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2E56" w:rsidP="009C2E56" w:rsidRDefault="009C2E56" w14:paraId="52106C73" w14:textId="77777777">
      <w:pPr>
        <w:pStyle w:val="PACEH3-TITLEELEVEL111"/>
        <w:jc w:val="center"/>
        <w:rPr>
          <w:rFonts w:eastAsia="Times New Roman"/>
          <w:lang w:eastAsia="fr-FR"/>
        </w:rPr>
      </w:pPr>
    </w:p>
    <w:p w:rsidRPr="00E60BFB" w:rsidR="00E60BFB" w:rsidP="009C2E56" w:rsidRDefault="00E60BFB" w14:paraId="4163B770" w14:textId="57D6448B">
      <w:pPr>
        <w:pStyle w:val="PACEH3-TITLEELEVEL111"/>
        <w:jc w:val="center"/>
        <w:rPr>
          <w:rFonts w:eastAsia="Times New Roman"/>
          <w:lang w:eastAsia="fr-FR"/>
        </w:rPr>
      </w:pPr>
      <w:r w:rsidRPr="00E60BFB">
        <w:rPr>
          <w:rFonts w:eastAsia="Times New Roman"/>
          <w:lang w:eastAsia="fr-FR"/>
        </w:rPr>
        <w:t xml:space="preserve">ANNEXE </w:t>
      </w:r>
      <w:r w:rsidR="009C2E56">
        <w:rPr>
          <w:rFonts w:eastAsia="Times New Roman"/>
          <w:lang w:eastAsia="fr-FR"/>
        </w:rPr>
        <w:t xml:space="preserve">3 </w:t>
      </w:r>
      <w:r w:rsidRPr="00E60BFB">
        <w:rPr>
          <w:rFonts w:eastAsia="Times New Roman"/>
          <w:lang w:eastAsia="fr-FR"/>
        </w:rPr>
        <w:t xml:space="preserve">- </w:t>
      </w:r>
      <w:r w:rsidRPr="009C2E56" w:rsidR="009C2E56">
        <w:rPr>
          <w:rFonts w:eastAsia="Times New Roman"/>
          <w:lang w:eastAsia="fr-FR"/>
        </w:rPr>
        <w:t xml:space="preserve">Politique de confidentialité pour le traitement des données à la GOPA PACE</w:t>
      </w:r>
    </w:p>
    <w:p w:rsidRPr="009C2E56" w:rsidR="009C2E56" w:rsidP="009C2E56" w:rsidRDefault="009C2E56" w14:paraId="360E260B" w14:textId="77777777">
      <w:pPr>
        <w:pStyle w:val="Quoteorstatement0"/>
        <w:ind w:start="0"/>
        <w:rPr>
          <w:rFonts w:eastAsia="Calibri"/>
          <w:sz w:val="24"/>
          <w:szCs w:val="52"/>
          <w:lang w:val="en-US"/>
        </w:rPr>
      </w:pPr>
    </w:p>
    <w:p w:rsidRPr="009C2E56" w:rsidR="009C2E56" w:rsidP="009C2E56" w:rsidRDefault="009C2E56" w14:paraId="3C8A5F07" w14:textId="76F1D1E5">
      <w:pPr>
        <w:pStyle w:val="Quoteorstatement0"/>
        <w:ind w:start="0"/>
        <w:rPr>
          <w:rFonts w:eastAsia="Calibri"/>
          <w:sz w:val="24"/>
          <w:szCs w:val="52"/>
        </w:rPr>
      </w:pPr>
      <w:r w:rsidRPr="009C2E56">
        <w:rPr>
          <w:rFonts w:eastAsia="Calibri"/>
          <w:sz w:val="24"/>
          <w:szCs w:val="52"/>
        </w:rPr>
        <w:t xml:space="preserve">Introduction</w:t>
      </w:r>
    </w:p>
    <w:p w:rsidRPr="009C2E56" w:rsidR="009C2E56" w:rsidP="009C2E56" w:rsidRDefault="009C2E56" w14:paraId="236C6111" w14:textId="77777777">
      <w:pPr>
        <w:rPr>
          <w:color w:val="auto"/>
          <w:szCs w:val="20"/>
          <w:lang w:val="en-GB"/>
        </w:rPr>
      </w:pPr>
      <w:r w:rsidRPr="009C2E56">
        <w:rPr>
          <w:color w:val="auto"/>
          <w:szCs w:val="20"/>
          <w:lang w:val="en-GB"/>
        </w:rPr>
        <w:t xml:space="preserve">Cette déclaration de confidentialité vous est fournie par GOPA Partners in Action for Change and Engagement (ci-après abrégé en GOPA PACE ou "nous"), une société qui fait partie du GOPA Consulting Group, l'un des principaux groupes européens de consultants privés et indépendants </w:t>
      </w:r>
      <w:r w:rsidRPr="009C2E56">
        <w:rPr>
          <w:color w:val="auto"/>
          <w:szCs w:val="20"/>
          <w:lang w:val="en-GB"/>
        </w:rPr>
        <w:t xml:space="preserve">dans le domaine de la </w:t>
      </w:r>
      <w:r w:rsidRPr="009C2E56">
        <w:rPr>
          <w:color w:val="auto"/>
          <w:szCs w:val="20"/>
          <w:lang w:val="en-GB"/>
        </w:rPr>
        <w:t xml:space="preserve">coopération au développement. Nos clients sont des institutions et des organisations nationales et supranationales, telles que des ministères nationaux ou des organisations comme la Commission européenne ou la Banque mondiale. Nous mettons en œuvre des projets pour nos clients en déployant notre propre personnel ou en recrutant et en déployant des experts indépendants. De nombreux projets sont mis en œuvre par nous seuls, tandis que d'autres le sont en collaboration avec des organisations et des entreprises partenaires.</w:t>
      </w:r>
    </w:p>
    <w:p w:rsidRPr="009C2E56" w:rsidR="009C2E56" w:rsidP="009C2E56" w:rsidRDefault="009C2E56" w14:paraId="0FD494A2" w14:textId="77777777">
      <w:pPr>
        <w:pStyle w:val="Quoteorstatement0"/>
        <w:ind w:start="0"/>
        <w:rPr>
          <w:rFonts w:eastAsia="Calibri"/>
          <w:sz w:val="24"/>
          <w:szCs w:val="52"/>
          <w:lang w:val="en-GB"/>
        </w:rPr>
      </w:pPr>
      <w:r w:rsidRPr="009C2E56">
        <w:rPr>
          <w:rFonts w:eastAsia="Calibri"/>
          <w:sz w:val="24"/>
          <w:szCs w:val="52"/>
          <w:lang w:val="en-GB"/>
        </w:rPr>
        <w:t xml:space="preserve">Terminologie relative à la protection des données utilisée dans la présente politique de confidentialité</w:t>
      </w:r>
    </w:p>
    <w:p w:rsidRPr="009C2E56" w:rsidR="009C2E56" w:rsidP="009C2E56" w:rsidRDefault="009C2E56" w14:paraId="6956BAF4" w14:textId="77777777">
      <w:pPr>
        <w:rPr>
          <w:lang w:val="en-GB"/>
        </w:rPr>
      </w:pPr>
      <w:r w:rsidRPr="009C2E56">
        <w:rPr>
          <w:lang w:val="en-GB"/>
        </w:rPr>
        <w:t xml:space="preserve">Nos activités de traitement des données personnelles sont régies par le règlement général sur la protection des données (règlement (UE) 2016/679) qui utilise la terminologie suivante.</w:t>
      </w:r>
    </w:p>
    <w:p w:rsidRPr="009C2E56" w:rsidR="009C2E56" w:rsidP="009C2E56" w:rsidRDefault="009C2E56" w14:paraId="3F4F1402" w14:textId="77777777">
      <w:pPr>
        <w:rPr>
          <w:lang w:val="en-GB"/>
        </w:rPr>
      </w:pPr>
      <w:r w:rsidRPr="009C2E56">
        <w:rPr>
          <w:lang w:val="en-GB"/>
        </w:rPr>
        <w:t xml:space="preserve">Les "données à caractère personnel" sont toutes les informations qui peuvent être utilisées pour vous identifier, y compris votre nom, votre adresse électronique, votre adresse IP ou toute autre donnée susceptible de révéler votre identité physique, physiologique, générique, mentale, économique, culturelle ou sociale.</w:t>
      </w:r>
    </w:p>
    <w:p w:rsidRPr="009C2E56" w:rsidR="009C2E56" w:rsidP="009C2E56" w:rsidRDefault="009C2E56" w14:paraId="57BF63BF" w14:textId="77777777">
      <w:pPr>
        <w:rPr>
          <w:lang w:val="en-GB"/>
        </w:rPr>
      </w:pPr>
      <w:r w:rsidRPr="009C2E56">
        <w:rPr>
          <w:lang w:val="en-GB"/>
        </w:rPr>
        <w:t xml:space="preserve">Aux fins du </w:t>
      </w:r>
      <w:r w:rsidRPr="009C2E56">
        <w:rPr>
          <w:lang w:val="en-GB"/>
        </w:rPr>
        <w:t xml:space="preserve">GDPR, nous sommes le "contrôleur de données" de toutes les données à caractère personnel que nous obtenons conformément à la présente politique, car nous déterminons en dernier ressort la manière dont vos données à caractère personnel seront traitées par nous ou par nos sous-traitants, qui seraient nos "processeurs de données".</w:t>
      </w:r>
    </w:p>
    <w:p w:rsidRPr="009C2E56" w:rsidR="009C2E56" w:rsidP="009C2E56" w:rsidRDefault="009C2E56" w14:paraId="64627A1D" w14:textId="77777777">
      <w:pPr>
        <w:rPr>
          <w:lang w:val="en-GB"/>
        </w:rPr>
      </w:pPr>
      <w:r w:rsidRPr="009C2E56">
        <w:rPr>
          <w:lang w:val="en-GB"/>
        </w:rPr>
        <w:t xml:space="preserve">Si nous traitons vos </w:t>
      </w:r>
      <w:r w:rsidRPr="009C2E56">
        <w:rPr>
          <w:lang w:val="en-GB"/>
        </w:rPr>
        <w:t xml:space="preserve">données </w:t>
      </w:r>
      <w:r w:rsidRPr="009C2E56">
        <w:rPr>
          <w:lang w:val="en-GB"/>
        </w:rPr>
        <w:t xml:space="preserve">personnelles</w:t>
      </w:r>
      <w:r w:rsidRPr="009C2E56">
        <w:rPr>
          <w:lang w:val="en-GB"/>
        </w:rPr>
        <w:t xml:space="preserve">, vous êtes une "personne concernée". Cela signifie que vous avez certains droits en vertu du GDPR en ce qui concerne la façon dont vos données personnelles sont traitées, qui sont énoncés dans cette politique de confidentialité.</w:t>
      </w:r>
    </w:p>
    <w:p w:rsidRPr="009C2E56" w:rsidR="009C2E56" w:rsidP="009C2E56" w:rsidRDefault="009C2E56" w14:paraId="30F3A1AC" w14:textId="77777777">
      <w:pPr>
        <w:pStyle w:val="Quoteorstatement0"/>
        <w:ind w:start="0"/>
        <w:rPr>
          <w:rFonts w:eastAsia="Calibri"/>
          <w:sz w:val="24"/>
          <w:szCs w:val="52"/>
          <w:lang w:val="en-GB"/>
        </w:rPr>
      </w:pPr>
      <w:r w:rsidRPr="009C2E56">
        <w:rPr>
          <w:rFonts w:eastAsia="Calibri"/>
          <w:sz w:val="24"/>
          <w:szCs w:val="52"/>
          <w:lang w:val="en-GB"/>
        </w:rPr>
        <w:t xml:space="preserve">Nom et adresse du responsable du traitement des données</w:t>
      </w:r>
    </w:p>
    <w:p w:rsidRPr="009C2E56" w:rsidR="009C2E56" w:rsidP="009C2E56" w:rsidRDefault="009C2E56" w14:paraId="0D8E15FC" w14:textId="77777777">
      <w:pPr>
        <w:rPr>
          <w:rFonts w:cs="Times New Roman"/>
          <w:color w:val="auto"/>
          <w:szCs w:val="20"/>
          <w:lang w:val="en-GB"/>
        </w:rPr>
      </w:pPr>
      <w:r w:rsidRPr="009C2E56">
        <w:rPr>
          <w:rFonts w:cs="Times New Roman"/>
          <w:color w:val="auto"/>
          <w:szCs w:val="20"/>
          <w:lang w:val="en-GB"/>
        </w:rPr>
        <w:t xml:space="preserve">Le responsable du traitement de vos données personnelles est</w:t>
      </w:r>
    </w:p>
    <w:p w:rsidRPr="009C2E56" w:rsidR="009C2E56" w:rsidP="009C2E56" w:rsidRDefault="009C2E56" w14:paraId="1EEE1780" w14:textId="77777777">
      <w:pPr>
        <w:jc w:val="left"/>
        <w:rPr>
          <w:rFonts w:cs="Times New Roman"/>
          <w:color w:val="auto"/>
          <w:szCs w:val="20"/>
          <w:lang w:val="fr-FR"/>
        </w:rPr>
      </w:pPr>
      <w:r w:rsidRPr="009C2E56">
        <w:rPr>
          <w:rFonts w:cs="Times New Roman"/>
          <w:color w:val="auto"/>
          <w:szCs w:val="20"/>
          <w:lang w:val="fr-FR"/>
        </w:rPr>
        <w:t xml:space="preserve">GOPA PACE</w:t>
      </w:r>
      <w:r w:rsidRPr="009C2E56">
        <w:rPr>
          <w:rFonts w:cs="Times New Roman"/>
          <w:color w:val="auto"/>
          <w:szCs w:val="20"/>
          <w:lang w:val="fr-FR"/>
        </w:rPr>
        <w:br/>
      </w:r>
      <w:r w:rsidRPr="009C2E56">
        <w:rPr>
          <w:rFonts w:cs="Times New Roman"/>
          <w:color w:val="auto"/>
          <w:szCs w:val="20"/>
          <w:lang w:val="fr-FR"/>
        </w:rPr>
        <w:t xml:space="preserve">Boulevard de la Woluwe, 2</w:t>
      </w:r>
      <w:r w:rsidRPr="009C2E56">
        <w:rPr>
          <w:rFonts w:cs="Times New Roman"/>
          <w:color w:val="auto"/>
          <w:szCs w:val="20"/>
          <w:lang w:val="fr-FR"/>
        </w:rPr>
        <w:br/>
      </w:r>
      <w:r w:rsidRPr="009C2E56">
        <w:rPr>
          <w:rFonts w:cs="Times New Roman"/>
          <w:color w:val="auto"/>
          <w:szCs w:val="20"/>
          <w:lang w:val="fr-FR"/>
        </w:rPr>
        <w:t xml:space="preserve">1150, Bruxelles, </w:t>
      </w:r>
      <w:r w:rsidRPr="009C2E56">
        <w:rPr>
          <w:rFonts w:cs="Times New Roman"/>
          <w:color w:val="auto"/>
          <w:szCs w:val="20"/>
          <w:lang w:val="fr-FR"/>
        </w:rPr>
        <w:br/>
      </w:r>
      <w:r w:rsidRPr="009C2E56">
        <w:rPr>
          <w:rFonts w:cs="Times New Roman"/>
          <w:color w:val="auto"/>
          <w:szCs w:val="20"/>
          <w:lang w:val="fr-FR"/>
        </w:rPr>
        <w:t xml:space="preserve">Bruxelles, Belgique</w:t>
      </w:r>
      <w:r w:rsidRPr="009C2E56">
        <w:rPr>
          <w:rFonts w:cs="Times New Roman"/>
          <w:color w:val="auto"/>
          <w:szCs w:val="20"/>
          <w:lang w:val="fr-FR"/>
        </w:rPr>
        <w:br/>
      </w:r>
      <w:hyperlink w:history="1" r:id="rId11">
        <w:r w:rsidRPr="009C2E56">
          <w:rPr>
            <w:rFonts w:cs="Times New Roman"/>
            <w:color w:val="0000FF"/>
            <w:szCs w:val="20"/>
            <w:u w:val="single"/>
            <w:lang w:val="fr-FR"/>
          </w:rPr>
          <w:t>info@gopa-pace.com</w:t>
        </w:r>
      </w:hyperlink>
      <w:r w:rsidRPr="009C2E56">
        <w:rPr>
          <w:rFonts w:cs="Times New Roman"/>
          <w:color w:val="auto"/>
          <w:szCs w:val="20"/>
          <w:lang w:val="fr-FR"/>
        </w:rPr>
        <w:br/>
      </w:r>
      <w:r w:rsidRPr="009C2E56">
        <w:rPr>
          <w:rFonts w:cs="Times New Roman"/>
          <w:color w:val="auto"/>
          <w:szCs w:val="20"/>
          <w:lang w:val="fr-FR"/>
        </w:rPr>
        <w:t xml:space="preserve">www.gopa-pace.com</w:t>
      </w:r>
    </w:p>
    <w:p w:rsidRPr="009C2E56" w:rsidR="009C2E56" w:rsidP="009C2E56" w:rsidRDefault="009C2E56" w14:paraId="2F0850C2" w14:textId="77777777">
      <w:pPr>
        <w:pStyle w:val="Quoteorstatement0"/>
        <w:ind w:start="0"/>
        <w:rPr>
          <w:rFonts w:eastAsia="Calibri"/>
          <w:sz w:val="24"/>
          <w:szCs w:val="52"/>
          <w:lang w:val="en-GB"/>
        </w:rPr>
      </w:pPr>
      <w:r w:rsidRPr="009C2E56">
        <w:rPr>
          <w:rFonts w:eastAsia="Calibri"/>
          <w:sz w:val="24"/>
          <w:szCs w:val="52"/>
          <w:lang w:val="en-GB"/>
        </w:rPr>
        <w:t xml:space="preserve">Délégué à la protection des données</w:t>
      </w:r>
    </w:p>
    <w:p w:rsidRPr="009C2E56" w:rsidR="009C2E56" w:rsidP="009C2E56" w:rsidRDefault="009C2E56" w14:paraId="6D0EF259" w14:textId="77777777">
      <w:pPr>
        <w:rPr>
          <w:rFonts w:cs="Times New Roman"/>
          <w:color w:val="auto"/>
          <w:szCs w:val="20"/>
          <w:lang w:val="en-GB"/>
        </w:rPr>
      </w:pPr>
      <w:r w:rsidRPr="009C2E56">
        <w:rPr>
          <w:rFonts w:cs="Times New Roman"/>
          <w:color w:val="auto"/>
          <w:szCs w:val="20"/>
          <w:lang w:val="en-GB"/>
        </w:rPr>
        <w:t xml:space="preserve">En tant que personne concernée, vous pouvez à tout moment contacter directement notre délégué à la protection des données pour lui poser toutes les questions et lui faire part de toutes les suggestions concernant la protection des données. Les coordonnées de notre délégué à la protection des données sont les suivantes</w:t>
      </w:r>
    </w:p>
    <w:p w:rsidRPr="009C2E56" w:rsidR="009C2E56" w:rsidP="009C2E56" w:rsidRDefault="009C2E56" w14:paraId="11BA7217" w14:textId="1E364D02">
      <w:pPr>
        <w:jc w:val="left"/>
        <w:rPr>
          <w:lang w:val="fr-BE"/>
        </w:rPr>
      </w:pPr>
      <w:r w:rsidRPr="009C2E56">
        <w:rPr>
          <w:lang w:val="fr-BE"/>
        </w:rPr>
        <w:lastRenderedPageBreak/>
      </w:r>
      <w:r w:rsidRPr="009C2E56">
        <w:rPr>
          <w:rFonts w:cs="Times New Roman"/>
          <w:color w:val="auto"/>
          <w:szCs w:val="20"/>
          <w:lang w:val="fr-BE"/>
        </w:rPr>
        <w:t xml:space="preserve">Délégué</w:t>
      </w:r>
      <w:r w:rsidRPr="009C2E56">
        <w:rPr>
          <w:lang w:val="fr-BE"/>
        </w:rPr>
        <w:t xml:space="preserve"> à la </w:t>
      </w:r>
      <w:r w:rsidRPr="009C2E56">
        <w:rPr>
          <w:lang w:val="fr-BE"/>
        </w:rPr>
        <w:t xml:space="preserve">protection des </w:t>
      </w:r>
      <w:r w:rsidRPr="009C2E56">
        <w:rPr>
          <w:lang w:val="fr-BE"/>
        </w:rPr>
        <w:t xml:space="preserve">donnéesGOPA </w:t>
      </w:r>
      <w:r w:rsidRPr="009C2E56">
        <w:rPr>
          <w:rFonts w:cs="Times New Roman"/>
          <w:color w:val="auto"/>
          <w:szCs w:val="20"/>
          <w:lang w:val="fr-BE"/>
        </w:rPr>
        <w:t xml:space="preserve">PACE</w:t>
      </w:r>
      <w:r w:rsidRPr="009C2E56">
        <w:rPr>
          <w:rFonts w:cs="Times New Roman"/>
          <w:color w:val="auto"/>
          <w:szCs w:val="20"/>
          <w:lang w:val="fr-BE"/>
        </w:rPr>
        <w:br/>
      </w:r>
      <w:r w:rsidRPr="009C2E56">
        <w:rPr>
          <w:rFonts w:cs="Times New Roman"/>
          <w:color w:val="auto"/>
          <w:szCs w:val="20"/>
          <w:lang w:val="fr-BE"/>
        </w:rPr>
        <w:t xml:space="preserve">Boulevard de la Woluwe, 2</w:t>
      </w:r>
      <w:r w:rsidRPr="009C2E56">
        <w:rPr>
          <w:rFonts w:cs="Times New Roman"/>
          <w:color w:val="auto"/>
          <w:szCs w:val="20"/>
          <w:lang w:val="fr-BE"/>
        </w:rPr>
        <w:br/>
      </w:r>
      <w:r w:rsidRPr="009C2E56">
        <w:rPr>
          <w:rFonts w:cs="Times New Roman"/>
          <w:color w:val="auto"/>
          <w:szCs w:val="20"/>
          <w:lang w:val="fr-BE"/>
        </w:rPr>
        <w:t xml:space="preserve">1150, Bruxelles</w:t>
      </w:r>
      <w:r w:rsidRPr="009C2E56">
        <w:rPr>
          <w:rFonts w:cs="Times New Roman"/>
          <w:color w:val="auto"/>
          <w:szCs w:val="20"/>
          <w:lang w:val="fr-BE"/>
        </w:rPr>
        <w:br/>
      </w:r>
      <w:r w:rsidRPr="009C2E56">
        <w:rPr>
          <w:rFonts w:cs="Times New Roman"/>
          <w:color w:val="auto"/>
          <w:szCs w:val="20"/>
          <w:lang w:val="fr-BE"/>
        </w:rPr>
        <w:t xml:space="preserve">Belgique</w:t>
      </w:r>
      <w:r w:rsidRPr="009C2E56">
        <w:rPr>
          <w:rFonts w:cs="Times New Roman"/>
          <w:color w:val="auto"/>
          <w:szCs w:val="20"/>
          <w:lang w:val="fr-BE"/>
        </w:rPr>
        <w:br/>
      </w:r>
      <w:r w:rsidRPr="009C2E56">
        <w:rPr>
          <w:rFonts w:cs="Times New Roman"/>
          <w:color w:val="auto"/>
          <w:szCs w:val="20"/>
          <w:lang w:val="fr-BE"/>
        </w:rPr>
        <w:t xml:space="preserve">Courriel </w:t>
      </w:r>
      <w:hyperlink w:history="1" r:id="rId12">
        <w:r w:rsidRPr="009C2E56">
          <w:rPr>
            <w:rFonts w:cs="Times New Roman"/>
            <w:color w:val="0000FF"/>
            <w:szCs w:val="20"/>
            <w:u w:val="single"/>
            <w:lang w:val="fr-BE"/>
          </w:rPr>
          <w:t>dataprotectionofficer@gopa-pace.com</w:t>
        </w:r>
      </w:hyperlink>
    </w:p>
    <w:p w:rsidRPr="009C2E56" w:rsidR="009C2E56" w:rsidP="009C2E56" w:rsidRDefault="009C2E56" w14:paraId="38B7A629" w14:textId="77777777">
      <w:pPr>
        <w:rPr>
          <w:szCs w:val="20"/>
          <w:lang w:val="en-GB"/>
        </w:rPr>
      </w:pPr>
      <w:r w:rsidRPr="009C2E56">
        <w:rPr>
          <w:szCs w:val="20"/>
          <w:lang w:val="en-GB"/>
        </w:rPr>
        <w:t xml:space="preserve">Comment nous stockons et traitons vos données personnelles</w:t>
      </w:r>
    </w:p>
    <w:p w:rsidRPr="009C2E56" w:rsidR="009C2E56" w:rsidP="009C2E56" w:rsidRDefault="009C2E56" w14:paraId="786E4982" w14:textId="77777777">
      <w:pPr>
        <w:rPr>
          <w:rFonts w:cs="Times New Roman"/>
          <w:color w:val="auto"/>
          <w:szCs w:val="20"/>
          <w:lang w:val="en-GB"/>
        </w:rPr>
      </w:pPr>
      <w:r w:rsidRPr="009C2E56">
        <w:rPr>
          <w:rFonts w:cs="Times New Roman"/>
          <w:color w:val="auto"/>
          <w:szCs w:val="20"/>
          <w:lang w:val="en-GB"/>
        </w:rPr>
        <w:t xml:space="preserve">Dans le cadre de nos activités de projet (telles que l'organisation d'événements ou le processus de recrutement d'experts), nous conservons vos données de contact (adresse, courriel, numéro de téléphone, etc.), votre curriculum vitae (CV) et toute pièce justificative que vous avez pu fournir avec votre CV (documents personnels) sous forme électronique. Dans de rares cas, nous pouvons également conserver des versions papier de vos données à caractère personnel, par exemple si cela est requis par des obligations légales.</w:t>
      </w:r>
    </w:p>
    <w:p w:rsidRPr="009C2E56" w:rsidR="009C2E56" w:rsidP="009C2E56" w:rsidRDefault="009C2E56" w14:paraId="3A06FF88" w14:textId="77777777">
      <w:pPr>
        <w:rPr>
          <w:rFonts w:cs="Times New Roman"/>
          <w:color w:val="auto"/>
          <w:szCs w:val="20"/>
          <w:lang w:val="en-GB"/>
        </w:rPr>
      </w:pPr>
      <w:r w:rsidRPr="009C2E56">
        <w:rPr>
          <w:rFonts w:cs="Times New Roman"/>
          <w:color w:val="auto"/>
          <w:szCs w:val="20"/>
          <w:lang w:val="en-GB"/>
        </w:rPr>
        <w:t xml:space="preserve">Nous traitons ces données personnelles exclusivement aux fins des activités de nos projets, ou de l'identification et de la sélection du personnel pour les projets que nous mettons en œuvre ou pour lesquels nous lançons un appel d'offres</w:t>
      </w:r>
      <w:r w:rsidRPr="009C2E56">
        <w:rPr>
          <w:rFonts w:cs="Times New Roman"/>
          <w:color w:val="auto"/>
          <w:szCs w:val="20"/>
          <w:lang w:val="en-GB"/>
        </w:rPr>
        <w:t xml:space="preserve">actuellement ou à l'avenir. </w:t>
      </w:r>
    </w:p>
    <w:p w:rsidRPr="009C2E56" w:rsidR="009C2E56" w:rsidP="009C2E56" w:rsidRDefault="009C2E56" w14:paraId="3985CF43" w14:textId="77777777">
      <w:pPr>
        <w:rPr>
          <w:rFonts w:cs="Times New Roman"/>
          <w:color w:val="auto"/>
          <w:szCs w:val="20"/>
          <w:lang w:val="en-GB"/>
        </w:rPr>
      </w:pPr>
      <w:r w:rsidRPr="009C2E56">
        <w:rPr>
          <w:rFonts w:cs="Times New Roman"/>
          <w:color w:val="auto"/>
          <w:szCs w:val="20"/>
          <w:lang w:val="en-GB"/>
        </w:rPr>
        <w:t xml:space="preserve">Nous pouvons stocker vos données personnelles sur nos serveurs de fichiers. L'espace de stockage de votre CV et de vos documents personnels (tels que diplômes, certificats de travail, etc.) est notre base de données centrale d'experts. Par ailleurs, nous pouvons également enregistrer votre CV et vos documents personnels sur nos serveurs de fichiers, par exemple lorsque nous reformulons, traduisons ou raccourcissons votre CV aux fins de la procédure de recrutement et de déploiement.</w:t>
      </w:r>
    </w:p>
    <w:p w:rsidRPr="009C2E56" w:rsidR="009C2E56" w:rsidP="009C2E56" w:rsidRDefault="009C2E56" w14:paraId="5D6D026C" w14:textId="77777777">
      <w:pPr>
        <w:rPr>
          <w:rFonts w:cs="Times New Roman"/>
          <w:color w:val="auto"/>
          <w:szCs w:val="20"/>
          <w:lang w:val="en-GB"/>
        </w:rPr>
      </w:pPr>
      <w:r w:rsidRPr="009C2E56">
        <w:rPr>
          <w:rFonts w:cs="Times New Roman"/>
          <w:color w:val="auto"/>
          <w:szCs w:val="20"/>
          <w:lang w:val="en-GB"/>
        </w:rPr>
        <w:t xml:space="preserve">Nous pouvons également utiliser vos données de contact pour vous contacter occasionnellement, par exemple pour vous demander des informations relatives à votre participation à l'un de nos événements, ou pour fournir des mises à jour de votre CV et de vos documents personnels. Veuillez noter que nous n'utilisons pas les données personnelles soumises avec votre CV à des fins publicitaires ou pour l'envoi de lettres d'information, etc.</w:t>
      </w:r>
    </w:p>
    <w:p w:rsidRPr="009C2E56" w:rsidR="009C2E56" w:rsidP="009C2E56" w:rsidRDefault="009C2E56" w14:paraId="3A02D535" w14:textId="77777777">
      <w:pPr>
        <w:pStyle w:val="Quoteorstatement0"/>
        <w:ind w:start="0"/>
        <w:rPr>
          <w:rFonts w:eastAsia="Calibri"/>
          <w:sz w:val="24"/>
          <w:szCs w:val="52"/>
          <w:lang w:val="en-GB"/>
        </w:rPr>
      </w:pPr>
      <w:r w:rsidRPr="009C2E56">
        <w:rPr>
          <w:rFonts w:eastAsia="Calibri"/>
          <w:sz w:val="24"/>
          <w:szCs w:val="52"/>
          <w:lang w:val="en-GB"/>
        </w:rPr>
        <w:t xml:space="preserve">Durée de conservation des données personnelles</w:t>
      </w:r>
    </w:p>
    <w:p w:rsidRPr="009C2E56" w:rsidR="009C2E56" w:rsidP="009C2E56" w:rsidRDefault="009C2E56" w14:paraId="19BA2248" w14:textId="77777777">
      <w:pPr>
        <w:rPr>
          <w:rFonts w:cs="Times New Roman"/>
          <w:color w:val="auto"/>
          <w:szCs w:val="20"/>
          <w:lang w:val="en-GB"/>
        </w:rPr>
      </w:pPr>
      <w:r w:rsidRPr="009C2E56">
        <w:rPr>
          <w:rFonts w:cs="Times New Roman"/>
          <w:color w:val="auto"/>
          <w:szCs w:val="20"/>
          <w:lang w:val="en-GB"/>
        </w:rPr>
        <w:t xml:space="preserve">Nous conservons régulièrement votre CV et les documents personnels connexes (tels que diplômes, certificats de travail, etc.) dans notre base de données d'experts pour une durée maximale de trois ans. Nous conservons ces données plus longtemps dans notre base de données uniquement (</w:t>
      </w:r>
      <w:r w:rsidRPr="009C2E56">
        <w:rPr>
          <w:rFonts w:cs="Times New Roman"/>
          <w:color w:val="auto"/>
          <w:szCs w:val="20"/>
          <w:lang w:val="en-GB"/>
        </w:rPr>
        <w:t xml:space="preserve">i</w:t>
      </w:r>
      <w:r w:rsidRPr="009C2E56">
        <w:rPr>
          <w:rFonts w:cs="Times New Roman"/>
          <w:color w:val="auto"/>
          <w:szCs w:val="20"/>
          <w:lang w:val="en-GB"/>
        </w:rPr>
        <w:t xml:space="preserve">) après avoir obtenu un nouveau consentement de votre part, c'est-à-dire en vous contactant par courrier électronique avant l'expiration de votre expression de consentement, ou (ii) si nous en avons besoin pour l'exécution d'un contrat avec vous.</w:t>
      </w:r>
    </w:p>
    <w:p w:rsidRPr="009C2E56" w:rsidR="009C2E56" w:rsidP="009C2E56" w:rsidRDefault="009C2E56" w14:paraId="14C1D756" w14:textId="77777777">
      <w:pPr>
        <w:rPr>
          <w:rFonts w:cs="Times New Roman"/>
          <w:color w:val="auto"/>
          <w:szCs w:val="20"/>
          <w:lang w:val="en-GB"/>
        </w:rPr>
      </w:pPr>
      <w:r w:rsidRPr="009C2E56">
        <w:rPr>
          <w:rFonts w:cs="Times New Roman"/>
          <w:color w:val="auto"/>
          <w:szCs w:val="20"/>
          <w:lang w:val="en-GB"/>
        </w:rPr>
        <w:t xml:space="preserve">Si nous ne pouvons pas obtenir votre consentement renouvelé pour quelque raison que ce soit, nous supprimerons votre CV et les documents personnels connexes, ou nous en bloquerons l'accès si nous sommes tenus par des obligations légales de les conserver pendant une période plus longue (par exemple à des fins d'audit obligatoire dans le cadre de services fournis par le biais de marchés publics).</w:t>
      </w:r>
    </w:p>
    <w:p w:rsidRPr="009C2E56" w:rsidR="009C2E56" w:rsidP="009C2E56" w:rsidRDefault="009C2E56" w14:paraId="6B6EB40A" w14:textId="77777777">
      <w:pPr>
        <w:pStyle w:val="Quoteorstatement0"/>
        <w:ind w:start="0"/>
        <w:rPr>
          <w:rFonts w:eastAsia="Calibri"/>
          <w:sz w:val="24"/>
          <w:szCs w:val="52"/>
          <w:lang w:val="en-GB"/>
        </w:rPr>
      </w:pPr>
      <w:r w:rsidRPr="009C2E56">
        <w:rPr>
          <w:rFonts w:eastAsia="Calibri"/>
          <w:sz w:val="24"/>
          <w:szCs w:val="52"/>
          <w:lang w:val="en-GB"/>
        </w:rPr>
        <w:t xml:space="preserve">Base juridique du traitement des données</w:t>
      </w:r>
    </w:p>
    <w:p w:rsidRPr="009C2E56" w:rsidR="009C2E56" w:rsidP="009C2E56" w:rsidRDefault="009C2E56" w14:paraId="10FDCD82" w14:textId="77777777">
      <w:pPr>
        <w:rPr>
          <w:rFonts w:cs="Times New Roman"/>
          <w:color w:val="auto"/>
          <w:szCs w:val="20"/>
          <w:lang w:val="en-GB"/>
        </w:rPr>
      </w:pPr>
      <w:r w:rsidRPr="009C2E56">
        <w:rPr>
          <w:rFonts w:cs="Times New Roman"/>
          <w:color w:val="auto"/>
          <w:szCs w:val="20"/>
          <w:lang w:val="en-GB"/>
        </w:rPr>
        <w:t xml:space="preserve">La base juridique du traitement des données est l'art. 6 para. 1 lit. a GDPR dans le cas où l'utilisateur a donné son consentement au traitement. Si nous </w:t>
      </w:r>
      <w:r w:rsidRPr="009C2E56">
        <w:rPr>
          <w:rFonts w:cs="Times New Roman"/>
          <w:color w:val="auto"/>
          <w:szCs w:val="20"/>
          <w:lang w:val="en-GB"/>
        </w:rPr>
        <w:t xml:space="preserve">devons </w:t>
      </w:r>
      <w:r w:rsidRPr="009C2E56">
        <w:rPr>
          <w:rFonts w:cs="Times New Roman"/>
          <w:color w:val="auto"/>
          <w:szCs w:val="20"/>
          <w:lang w:val="en-GB"/>
        </w:rPr>
        <w:t xml:space="preserve">remplir une obligation contractuelle à votre égard, la base juridique est l'article 6, paragraphe 1, point a), du RGPD</w:t>
      </w:r>
      <w:r w:rsidRPr="009C2E56">
        <w:rPr>
          <w:rFonts w:cs="Times New Roman"/>
          <w:color w:val="auto"/>
          <w:szCs w:val="20"/>
          <w:lang w:val="en-GB"/>
        </w:rPr>
        <w:t xml:space="preserve">. 6 para. 1 lit. b du GDPR. Si nous sommes soumis à des obligations légales, la base juridique est l'article 6, paragraphe 1, point b), du RGPD. 6 para. 1 lit. c GDPR.</w:t>
      </w:r>
    </w:p>
    <w:p w:rsidRPr="009C2E56" w:rsidR="009C2E56" w:rsidP="009C2E56" w:rsidRDefault="009C2E56" w14:paraId="73C1C106" w14:textId="77777777">
      <w:pPr>
        <w:pStyle w:val="Quoteorstatement0"/>
        <w:ind w:start="0"/>
        <w:rPr>
          <w:rFonts w:eastAsia="Calibri"/>
          <w:sz w:val="24"/>
          <w:szCs w:val="52"/>
          <w:lang w:val="en-GB"/>
        </w:rPr>
      </w:pPr>
      <w:r w:rsidRPr="009C2E56">
        <w:rPr>
          <w:rFonts w:eastAsia="Calibri"/>
          <w:sz w:val="24"/>
          <w:szCs w:val="52"/>
          <w:lang w:val="en-GB"/>
        </w:rPr>
        <w:t xml:space="preserve">Vos droits en matière de protection des données</w:t>
      </w:r>
    </w:p>
    <w:p w:rsidRPr="009C2E56" w:rsidR="009C2E56" w:rsidP="009C2E56" w:rsidRDefault="009C2E56" w14:paraId="6B170A59" w14:textId="77777777">
      <w:pPr>
        <w:rPr>
          <w:rFonts w:cs="Times New Roman"/>
          <w:color w:val="auto"/>
          <w:szCs w:val="20"/>
          <w:lang w:val="en-GB"/>
        </w:rPr>
      </w:pPr>
      <w:r w:rsidRPr="009C2E56">
        <w:rPr>
          <w:rFonts w:cs="Times New Roman"/>
          <w:color w:val="auto"/>
          <w:szCs w:val="20"/>
          <w:lang w:val="en-GB"/>
        </w:rPr>
        <w:t xml:space="preserve">En tant que personne concernée, vous disposez des droits suivants en ce qui concerne vos données à caractère personnel :</w:t>
      </w:r>
    </w:p>
    <w:p w:rsidRPr="009C2E56" w:rsidR="009C2E56" w:rsidP="009C2E56" w:rsidRDefault="009C2E56" w14:paraId="6DF4EC3E" w14:textId="77777777">
      <w:pPr>
        <w:pStyle w:val="ListParagraph"/>
        <w:numPr>
          <w:ilvl w:val="0"/>
          <w:numId w:val="94"/>
        </w:numPr>
        <w:rPr>
          <w:rFonts w:cs="Times New Roman"/>
          <w:color w:val="auto"/>
          <w:szCs w:val="20"/>
          <w:lang w:val="en-GB"/>
        </w:rPr>
      </w:pPr>
      <w:r w:rsidRPr="009C2E56">
        <w:rPr>
          <w:rFonts w:cs="Times New Roman"/>
          <w:b/>
          <w:bCs/>
          <w:color w:val="auto"/>
          <w:szCs w:val="20"/>
          <w:lang w:val="en-GB"/>
        </w:rPr>
        <w:lastRenderedPageBreak/>
      </w:r>
      <w:r w:rsidRPr="009C2E56">
        <w:rPr>
          <w:rFonts w:cs="Times New Roman"/>
          <w:b/>
          <w:bCs/>
          <w:color w:val="auto"/>
          <w:szCs w:val="20"/>
          <w:lang w:val="en-GB"/>
        </w:rPr>
        <w:t xml:space="preserve">Droit de confirmation </w:t>
      </w:r>
      <w:r w:rsidRPr="009C2E56">
        <w:rPr>
          <w:rFonts w:cs="Times New Roman"/>
          <w:color w:val="auto"/>
          <w:szCs w:val="20"/>
          <w:lang w:val="en-GB"/>
        </w:rPr>
        <w:t xml:space="preserve">- vous pouvez nous demander de confirmer si nous traitons des données à caractère personnel vous concernant.</w:t>
      </w:r>
    </w:p>
    <w:p w:rsidRPr="009C2E56" w:rsidR="009C2E56" w:rsidP="009C2E56" w:rsidRDefault="009C2E56" w14:paraId="681806B9" w14:textId="77777777">
      <w:pPr>
        <w:pStyle w:val="ListParagraph"/>
        <w:numPr>
          <w:ilvl w:val="0"/>
          <w:numId w:val="94"/>
        </w:numPr>
        <w:rPr>
          <w:rFonts w:cs="Times New Roman"/>
          <w:color w:val="auto"/>
          <w:szCs w:val="20"/>
          <w:lang w:val="en-GB"/>
        </w:rPr>
      </w:pPr>
      <w:r w:rsidRPr="009C2E56">
        <w:rPr>
          <w:rFonts w:cs="Times New Roman"/>
          <w:b/>
          <w:bCs/>
          <w:color w:val="auto"/>
          <w:szCs w:val="20"/>
          <w:lang w:val="en-GB"/>
        </w:rPr>
        <w:t xml:space="preserve">Droit d'être informé </w:t>
      </w:r>
      <w:r w:rsidRPr="009C2E56">
        <w:rPr>
          <w:rFonts w:cs="Times New Roman"/>
          <w:color w:val="auto"/>
          <w:szCs w:val="20"/>
          <w:lang w:val="en-GB"/>
        </w:rPr>
        <w:t xml:space="preserve">- il s'agit d'informations sur les données à caractère personnel que nous traitons et sur les raisons pour lesquelles nous les traitons.</w:t>
      </w:r>
    </w:p>
    <w:p w:rsidRPr="009C2E56" w:rsidR="009C2E56" w:rsidP="009C2E56" w:rsidRDefault="009C2E56" w14:paraId="7CC6DF50" w14:textId="77777777">
      <w:pPr>
        <w:pStyle w:val="ListParagraph"/>
        <w:numPr>
          <w:ilvl w:val="0"/>
          <w:numId w:val="94"/>
        </w:numPr>
        <w:rPr>
          <w:rFonts w:cs="Times New Roman"/>
          <w:color w:val="auto"/>
          <w:szCs w:val="20"/>
          <w:lang w:val="en-GB"/>
        </w:rPr>
      </w:pPr>
      <w:r w:rsidRPr="009C2E56">
        <w:rPr>
          <w:rFonts w:cs="Times New Roman"/>
          <w:b/>
          <w:bCs/>
          <w:color w:val="auto"/>
          <w:szCs w:val="20"/>
          <w:lang w:val="en-GB"/>
        </w:rPr>
        <w:t xml:space="preserve">Droit d'accès </w:t>
      </w:r>
      <w:r w:rsidRPr="009C2E56">
        <w:rPr>
          <w:rFonts w:cs="Times New Roman"/>
          <w:color w:val="auto"/>
          <w:szCs w:val="20"/>
          <w:lang w:val="en-GB"/>
        </w:rPr>
        <w:t xml:space="preserve">- vous avez le droit d'obtenir une copie des données à caractère personnel que nous traitons.</w:t>
      </w:r>
    </w:p>
    <w:p w:rsidRPr="009C2E56" w:rsidR="009C2E56" w:rsidP="009C2E56" w:rsidRDefault="009C2E56" w14:paraId="747206C8" w14:textId="77777777">
      <w:pPr>
        <w:pStyle w:val="ListParagraph"/>
        <w:numPr>
          <w:ilvl w:val="0"/>
          <w:numId w:val="94"/>
        </w:numPr>
        <w:rPr>
          <w:rFonts w:cs="Times New Roman"/>
          <w:color w:val="auto"/>
          <w:szCs w:val="20"/>
          <w:lang w:val="en-GB"/>
        </w:rPr>
      </w:pPr>
      <w:r w:rsidRPr="009C2E56">
        <w:rPr>
          <w:rFonts w:cs="Times New Roman"/>
          <w:b/>
          <w:bCs/>
          <w:color w:val="auto"/>
          <w:szCs w:val="20"/>
          <w:lang w:val="en-GB"/>
        </w:rPr>
        <w:t xml:space="preserve">Droit de rectification </w:t>
      </w:r>
      <w:r w:rsidRPr="009C2E56">
        <w:rPr>
          <w:rFonts w:cs="Times New Roman"/>
          <w:color w:val="auto"/>
          <w:szCs w:val="20"/>
          <w:lang w:val="en-GB"/>
        </w:rPr>
        <w:t xml:space="preserve">- si vous pensez que les données personnelles que nous détenons </w:t>
      </w:r>
      <w:r w:rsidRPr="009C2E56">
        <w:rPr>
          <w:rFonts w:cs="Times New Roman"/>
          <w:color w:val="auto"/>
          <w:szCs w:val="20"/>
          <w:lang w:val="en-GB"/>
        </w:rPr>
        <w:t xml:space="preserve">sur </w:t>
      </w:r>
      <w:r w:rsidRPr="009C2E56">
        <w:rPr>
          <w:rFonts w:cs="Times New Roman"/>
          <w:color w:val="auto"/>
          <w:szCs w:val="20"/>
          <w:lang w:val="en-GB"/>
        </w:rPr>
        <w:t xml:space="preserve">vous sont inexactes ou incomplètes, vous pouvez nous demander de les corriger.</w:t>
      </w:r>
    </w:p>
    <w:p w:rsidRPr="009C2E56" w:rsidR="009C2E56" w:rsidP="009C2E56" w:rsidRDefault="009C2E56" w14:paraId="557B1746" w14:textId="77777777">
      <w:pPr>
        <w:pStyle w:val="ListParagraph"/>
        <w:numPr>
          <w:ilvl w:val="0"/>
          <w:numId w:val="94"/>
        </w:numPr>
        <w:rPr>
          <w:rFonts w:cs="Times New Roman"/>
          <w:color w:val="auto"/>
          <w:szCs w:val="20"/>
          <w:lang w:val="en-GB"/>
        </w:rPr>
      </w:pPr>
      <w:r w:rsidRPr="009C2E56">
        <w:rPr>
          <w:rFonts w:cs="Times New Roman"/>
          <w:b/>
          <w:bCs/>
          <w:color w:val="auto"/>
          <w:szCs w:val="20"/>
          <w:lang w:val="en-GB"/>
        </w:rPr>
        <w:t xml:space="preserve">Droit à l'effacement </w:t>
      </w:r>
      <w:r w:rsidRPr="009C2E56">
        <w:rPr>
          <w:rFonts w:cs="Times New Roman"/>
          <w:color w:val="auto"/>
          <w:szCs w:val="20"/>
          <w:lang w:val="en-GB"/>
        </w:rPr>
        <w:t xml:space="preserve">- si vous souhaitez que nous effacions les </w:t>
      </w:r>
      <w:r w:rsidRPr="009C2E56">
        <w:rPr>
          <w:rFonts w:cs="Times New Roman"/>
          <w:color w:val="auto"/>
          <w:szCs w:val="20"/>
          <w:lang w:val="en-GB"/>
        </w:rPr>
        <w:t xml:space="preserve">données à </w:t>
      </w:r>
      <w:r w:rsidRPr="009C2E56">
        <w:rPr>
          <w:rFonts w:cs="Times New Roman"/>
          <w:color w:val="auto"/>
          <w:szCs w:val="20"/>
          <w:lang w:val="en-GB"/>
        </w:rPr>
        <w:t xml:space="preserve">caractère personnel </w:t>
      </w:r>
      <w:r w:rsidRPr="009C2E56">
        <w:rPr>
          <w:rFonts w:cs="Times New Roman"/>
          <w:color w:val="auto"/>
          <w:szCs w:val="20"/>
          <w:lang w:val="en-GB"/>
        </w:rPr>
        <w:t xml:space="preserve">que nous détenons à votre sujet, vous pouvez nous demander de le faire.</w:t>
      </w:r>
    </w:p>
    <w:p w:rsidRPr="009C2E56" w:rsidR="009C2E56" w:rsidP="009C2E56" w:rsidRDefault="009C2E56" w14:paraId="6E38B291" w14:textId="77777777">
      <w:pPr>
        <w:pStyle w:val="ListParagraph"/>
        <w:numPr>
          <w:ilvl w:val="0"/>
          <w:numId w:val="94"/>
        </w:numPr>
        <w:rPr>
          <w:rFonts w:cs="Times New Roman"/>
          <w:color w:val="auto"/>
          <w:szCs w:val="20"/>
          <w:lang w:val="en-GB"/>
        </w:rPr>
      </w:pPr>
      <w:r w:rsidRPr="009C2E56">
        <w:rPr>
          <w:rFonts w:cs="Times New Roman"/>
          <w:b/>
          <w:bCs/>
          <w:color w:val="auto"/>
          <w:szCs w:val="20"/>
          <w:lang w:val="en-GB"/>
        </w:rPr>
        <w:t xml:space="preserve">Droit de restreindre le traitement </w:t>
      </w:r>
      <w:r w:rsidRPr="009C2E56">
        <w:rPr>
          <w:rFonts w:cs="Times New Roman"/>
          <w:color w:val="auto"/>
          <w:szCs w:val="20"/>
          <w:lang w:val="en-GB"/>
        </w:rPr>
        <w:t xml:space="preserve">- si vous vous opposez à la manière dont nous traitons vos données personnelles, vous avez le droit de nous en informer et nous restreindrons le traitement </w:t>
      </w:r>
      <w:r w:rsidRPr="009C2E56">
        <w:rPr>
          <w:rFonts w:cs="Times New Roman"/>
          <w:color w:val="auto"/>
          <w:szCs w:val="20"/>
          <w:lang w:val="en-GB"/>
        </w:rPr>
        <w:t xml:space="preserve">sur la base de </w:t>
      </w:r>
      <w:r w:rsidRPr="009C2E56">
        <w:rPr>
          <w:rFonts w:cs="Times New Roman"/>
          <w:color w:val="auto"/>
          <w:szCs w:val="20"/>
          <w:lang w:val="en-GB"/>
        </w:rPr>
        <w:t xml:space="preserve">votre droit.</w:t>
      </w:r>
    </w:p>
    <w:p w:rsidRPr="009C2E56" w:rsidR="009C2E56" w:rsidP="009C2E56" w:rsidRDefault="009C2E56" w14:paraId="10275239" w14:textId="77777777">
      <w:pPr>
        <w:pStyle w:val="ListParagraph"/>
        <w:numPr>
          <w:ilvl w:val="0"/>
          <w:numId w:val="94"/>
        </w:numPr>
        <w:rPr>
          <w:rFonts w:cs="Times New Roman"/>
          <w:color w:val="auto"/>
          <w:szCs w:val="20"/>
          <w:lang w:val="en-GB"/>
        </w:rPr>
      </w:pPr>
      <w:r w:rsidRPr="009C2E56">
        <w:rPr>
          <w:rFonts w:cs="Times New Roman"/>
          <w:b/>
          <w:bCs/>
          <w:color w:val="auto"/>
          <w:szCs w:val="20"/>
          <w:lang w:val="en-GB"/>
        </w:rPr>
        <w:t xml:space="preserve">Droit à la portabilité des données </w:t>
      </w:r>
      <w:r w:rsidRPr="009C2E56">
        <w:rPr>
          <w:rFonts w:cs="Times New Roman"/>
          <w:color w:val="auto"/>
          <w:szCs w:val="20"/>
          <w:lang w:val="en-GB"/>
        </w:rPr>
        <w:t xml:space="preserve">- si vous souhaitez que nous transmettions vos données à caractère personnel à une autre organisation ou personne, vous avez le droit de </w:t>
      </w:r>
      <w:r w:rsidRPr="009C2E56">
        <w:rPr>
          <w:rFonts w:cs="Times New Roman"/>
          <w:color w:val="auto"/>
          <w:szCs w:val="20"/>
          <w:lang w:val="en-GB"/>
        </w:rPr>
        <w:t xml:space="preserve">nous </w:t>
      </w:r>
      <w:r w:rsidRPr="009C2E56">
        <w:rPr>
          <w:rFonts w:cs="Times New Roman"/>
          <w:color w:val="auto"/>
          <w:szCs w:val="20"/>
          <w:lang w:val="en-GB"/>
        </w:rPr>
        <w:t xml:space="preserve">en informer </w:t>
      </w:r>
      <w:r w:rsidRPr="009C2E56">
        <w:rPr>
          <w:rFonts w:cs="Times New Roman"/>
          <w:color w:val="auto"/>
          <w:szCs w:val="20"/>
          <w:lang w:val="en-GB"/>
        </w:rPr>
        <w:t xml:space="preserve">et nous transférerons vos données à caractère personnel respectivement (sans porter atteinte aux droits d'autrui).</w:t>
      </w:r>
    </w:p>
    <w:p w:rsidRPr="009C2E56" w:rsidR="009C2E56" w:rsidP="009C2E56" w:rsidRDefault="009C2E56" w14:paraId="4F8A1DC3" w14:textId="77777777">
      <w:pPr>
        <w:pStyle w:val="ListParagraph"/>
        <w:numPr>
          <w:ilvl w:val="0"/>
          <w:numId w:val="94"/>
        </w:numPr>
        <w:rPr>
          <w:rFonts w:cs="Times New Roman"/>
          <w:color w:val="auto"/>
          <w:szCs w:val="20"/>
          <w:lang w:val="en-GB"/>
        </w:rPr>
      </w:pPr>
      <w:r w:rsidRPr="009C2E56">
        <w:rPr>
          <w:rFonts w:cs="Times New Roman"/>
          <w:b/>
          <w:bCs/>
          <w:color w:val="auto"/>
          <w:szCs w:val="20"/>
          <w:lang w:val="en-GB"/>
        </w:rPr>
        <w:t xml:space="preserve">Droit de retirer votre consentement </w:t>
      </w:r>
      <w:r w:rsidRPr="009C2E56">
        <w:rPr>
          <w:rFonts w:cs="Times New Roman"/>
          <w:color w:val="auto"/>
          <w:szCs w:val="20"/>
          <w:lang w:val="en-GB"/>
        </w:rPr>
        <w:t xml:space="preserve">- vous pouvez à tout moment retirer votre consentement au traitement de vos données à caractère personnel en nous contactant à l'aide du formulaire de contact prévu à cet effet.</w:t>
      </w:r>
    </w:p>
    <w:p w:rsidRPr="009C2E56" w:rsidR="009C2E56" w:rsidP="009C2E56" w:rsidRDefault="009C2E56" w14:paraId="00A49F81" w14:textId="77777777">
      <w:pPr>
        <w:rPr>
          <w:rFonts w:cs="Times New Roman"/>
          <w:color w:val="auto"/>
          <w:szCs w:val="20"/>
          <w:lang w:val="en-GB"/>
        </w:rPr>
      </w:pPr>
      <w:r w:rsidRPr="009C2E56">
        <w:rPr>
          <w:rFonts w:cs="Times New Roman"/>
          <w:color w:val="auto"/>
          <w:szCs w:val="20"/>
          <w:lang w:val="en-GB"/>
        </w:rPr>
        <w:t xml:space="preserve">Si vous souhaitez exercer un ou plusieurs de ces droits, veuillez contacter l'un de nos collaborateurs ou utiliser l'adresse de contact générale indiquée ci-dessus. Vous pouvez demander à exercer vos droits gratuitement, sauf si votre demande est manifestement infondée, répétitive ou excessive. Sinon, dans ces circonstances, nous pouvons refuser de donner suite à votre demande. Conformément au GDPR, nous nous efforcerons de répondre à toutes les demandes légitimes dans un délai d'un mois. Il peut arriver que nous ayons besoin de plus d'un mois si votre demande est particulièrement complexe ou si vous avez formulé </w:t>
      </w:r>
      <w:r w:rsidRPr="009C2E56">
        <w:rPr>
          <w:rFonts w:cs="Times New Roman"/>
          <w:color w:val="auto"/>
          <w:szCs w:val="20"/>
          <w:lang w:val="en-GB"/>
        </w:rPr>
        <w:t xml:space="preserve">plusieurs </w:t>
      </w:r>
      <w:r w:rsidRPr="009C2E56">
        <w:rPr>
          <w:rFonts w:cs="Times New Roman"/>
          <w:color w:val="auto"/>
          <w:szCs w:val="20"/>
          <w:lang w:val="en-GB"/>
        </w:rPr>
        <w:t xml:space="preserve">demandes. Dans ce cas, nous vous en informerons et vous tiendrons au courant.</w:t>
      </w:r>
    </w:p>
    <w:p w:rsidRPr="009C2E56" w:rsidR="009C2E56" w:rsidP="009C2E56" w:rsidRDefault="009C2E56" w14:paraId="4687CD49" w14:textId="77777777">
      <w:pPr>
        <w:rPr>
          <w:rFonts w:cs="Times New Roman"/>
          <w:color w:val="auto"/>
          <w:szCs w:val="20"/>
          <w:lang w:val="en-GB"/>
        </w:rPr>
      </w:pPr>
      <w:r w:rsidRPr="009C2E56">
        <w:rPr>
          <w:rFonts w:cs="Times New Roman"/>
          <w:color w:val="auto"/>
          <w:szCs w:val="20"/>
          <w:lang w:val="en-GB"/>
        </w:rPr>
        <w:t xml:space="preserve">Outre les droits susmentionnés, vous avez le droit, en tant que personne concernée, de déposer une plainte auprès de votre autorité locale de protection des données au sein de l'Union européenne. Veuillez noter que vous pouvez utiliser l'autorité locale de protection des données au sein de l'Union européenne qui vous convient le mieux.</w:t>
      </w:r>
    </w:p>
    <w:p w:rsidRPr="009C2E56" w:rsidR="009C2E56" w:rsidP="009C2E56" w:rsidRDefault="009C2E56" w14:paraId="62DB56EA" w14:textId="77777777">
      <w:pPr>
        <w:pStyle w:val="Quoteorstatement0"/>
        <w:ind w:start="0"/>
        <w:rPr>
          <w:rFonts w:eastAsia="Calibri"/>
          <w:sz w:val="24"/>
          <w:szCs w:val="52"/>
          <w:lang w:val="en-GB"/>
        </w:rPr>
      </w:pPr>
      <w:r w:rsidRPr="009C2E56">
        <w:rPr>
          <w:rFonts w:eastAsia="Calibri"/>
          <w:sz w:val="24"/>
          <w:szCs w:val="52"/>
          <w:lang w:val="en-GB"/>
        </w:rPr>
        <w:t xml:space="preserve">Transfert de données à caractère personnel</w:t>
      </w:r>
    </w:p>
    <w:p w:rsidRPr="009C2E56" w:rsidR="009C2E56" w:rsidP="009C2E56" w:rsidRDefault="009C2E56" w14:paraId="13A23BCF" w14:textId="77777777">
      <w:pPr>
        <w:rPr>
          <w:rFonts w:cs="Times New Roman"/>
          <w:color w:val="auto"/>
          <w:szCs w:val="20"/>
          <w:lang w:val="en-GB"/>
        </w:rPr>
      </w:pPr>
      <w:r w:rsidRPr="009C2E56">
        <w:rPr>
          <w:rFonts w:cs="Times New Roman"/>
          <w:color w:val="auto"/>
          <w:szCs w:val="20"/>
          <w:lang w:val="en-GB"/>
        </w:rPr>
        <w:t xml:space="preserve">Les serveurs de fichiers où nous conservons vos données personnelles sont des serveurs auxquels notre personnel autorisé peut accéder, ainsi que le personnel autorisé des autres sociétés du groupe GOPA Consulting. </w:t>
      </w:r>
    </w:p>
    <w:p w:rsidRPr="009C2E56" w:rsidR="009C2E56" w:rsidP="009C2E56" w:rsidRDefault="009C2E56" w14:paraId="51DD1DC9" w14:textId="77777777">
      <w:pPr>
        <w:rPr>
          <w:rFonts w:cs="Times New Roman"/>
          <w:color w:val="auto"/>
          <w:szCs w:val="20"/>
          <w:lang w:val="en-GB"/>
        </w:rPr>
      </w:pPr>
      <w:r w:rsidRPr="009C2E56">
        <w:rPr>
          <w:rFonts w:cs="Times New Roman"/>
          <w:color w:val="auto"/>
          <w:szCs w:val="20"/>
          <w:lang w:val="en-GB"/>
        </w:rPr>
        <w:t xml:space="preserve">Dans le cas des CV, vos données personnelles peuvent être transmises aux autres sociétés du groupe simplement en partageant l'accès à cette base de données d'experts avec le personnel autorisé. Cela nous aide à identifier le personnel pour des postes d'experts potentiels et augmente la possibilité pour vous d'être embauché pour un poste.</w:t>
      </w:r>
    </w:p>
    <w:p w:rsidRPr="009C2E56" w:rsidR="009C2E56" w:rsidP="009C2E56" w:rsidRDefault="009C2E56" w14:paraId="2ACC7A98" w14:textId="77777777">
      <w:pPr>
        <w:rPr>
          <w:rFonts w:cs="Times New Roman"/>
          <w:color w:val="auto"/>
          <w:szCs w:val="20"/>
          <w:lang w:val="en-GB"/>
        </w:rPr>
      </w:pPr>
      <w:r w:rsidRPr="009C2E56">
        <w:rPr>
          <w:rFonts w:cs="Times New Roman"/>
          <w:color w:val="auto"/>
          <w:szCs w:val="20"/>
          <w:lang w:val="en-GB"/>
        </w:rPr>
        <w:t xml:space="preserve">Dans le cadre de notre </w:t>
      </w:r>
      <w:r w:rsidRPr="009C2E56">
        <w:rPr>
          <w:rFonts w:cs="Times New Roman"/>
          <w:color w:val="auto"/>
          <w:szCs w:val="20"/>
          <w:lang w:val="en-GB"/>
        </w:rPr>
        <w:t xml:space="preserve">processus de </w:t>
      </w:r>
      <w:r w:rsidRPr="009C2E56">
        <w:rPr>
          <w:rFonts w:cs="Times New Roman"/>
          <w:color w:val="auto"/>
          <w:szCs w:val="20"/>
          <w:lang w:val="en-GB"/>
        </w:rPr>
        <w:t xml:space="preserve">recrutement d'experts</w:t>
      </w:r>
      <w:r w:rsidRPr="009C2E56">
        <w:rPr>
          <w:rFonts w:cs="Times New Roman"/>
          <w:color w:val="auto"/>
          <w:szCs w:val="20"/>
          <w:lang w:val="en-GB"/>
        </w:rPr>
        <w:t xml:space="preserve">, nous pouvons transmettre votre CV et les documents personnels connexes (tels que diplômes, certificats de travail, etc.) à d'autres entités ou organismes, par exemple à des sociétés de conseil coopérantes ou à des autorités nationales ou supranationales (ministères, autorités de l'UE). Toutefois, avant de vous proposer spécifiquement comme expert pour un projet ou un appel d'offres, nous vous recontacterons.</w:t>
      </w:r>
    </w:p>
    <w:p w:rsidRPr="009C2E56" w:rsidR="009C2E56" w:rsidP="009C2E56" w:rsidRDefault="009C2E56" w14:paraId="0187D324" w14:textId="77777777">
      <w:pPr>
        <w:rPr>
          <w:rFonts w:cs="Times New Roman"/>
          <w:color w:val="auto"/>
          <w:szCs w:val="20"/>
          <w:lang w:val="en-GB"/>
        </w:rPr>
      </w:pPr>
      <w:r w:rsidRPr="009C2E56">
        <w:rPr>
          <w:rFonts w:cs="Times New Roman"/>
          <w:color w:val="auto"/>
          <w:szCs w:val="20"/>
          <w:lang w:val="en-GB"/>
        </w:rPr>
        <w:t xml:space="preserve">Dans les cas où nous menons ou postulons pour un projet situé en dehors de l'UE ou lorsque nous coopérons avec des partenaires situés en dehors de l'UE, nous pouvons transmettre votre CV et les documents personnels connexes également à des entités et des organismes situés en dehors de l'UE. </w:t>
      </w:r>
    </w:p>
    <w:p w:rsidRPr="009C2E56" w:rsidR="009C2E56" w:rsidP="009C2E56" w:rsidRDefault="009C2E56" w14:paraId="52BBCF37" w14:textId="77777777">
      <w:pPr>
        <w:rPr>
          <w:rFonts w:cs="Times New Roman"/>
          <w:color w:val="auto"/>
          <w:szCs w:val="20"/>
          <w:lang w:val="en-GB"/>
        </w:rPr>
      </w:pPr>
      <w:r w:rsidRPr="009C2E56">
        <w:rPr>
          <w:rFonts w:cs="Times New Roman"/>
          <w:color w:val="auto"/>
          <w:szCs w:val="20"/>
          <w:lang w:val="en-GB"/>
        </w:rPr>
        <w:lastRenderedPageBreak/>
      </w:r>
      <w:r w:rsidRPr="009C2E56">
        <w:rPr>
          <w:rFonts w:cs="Times New Roman"/>
          <w:color w:val="auto"/>
          <w:szCs w:val="20"/>
          <w:lang w:val="en-GB"/>
        </w:rPr>
        <w:t xml:space="preserve">Ces transmissions n'ont pas lieu de manière régulière, mais de manière occasionnelle, c'est-à-dire uniquement s'il existe un projet particulier pour lequel nous aimerions vous engager, ou un appel d'offres particulier pour lequel nous aimerions vous nommer, ou une stratégie commerciale particulière que nous poursuivons avec des sociétés de conseil coopérantes, par exemple au cours de la période stratégique précédant le lancement d'une certaine procédure d'appel d'offres.</w:t>
      </w:r>
    </w:p>
    <w:p w:rsidRPr="009C2E56" w:rsidR="009C2E56" w:rsidP="009C2E56" w:rsidRDefault="009C2E56" w14:paraId="0A09413C" w14:textId="77777777">
      <w:pPr>
        <w:pStyle w:val="Quoteorstatement0"/>
        <w:ind w:start="0"/>
        <w:rPr>
          <w:rFonts w:eastAsia="Calibri"/>
          <w:sz w:val="24"/>
          <w:szCs w:val="52"/>
          <w:lang w:val="en-GB"/>
        </w:rPr>
      </w:pPr>
      <w:r w:rsidRPr="009C2E56">
        <w:rPr>
          <w:rFonts w:eastAsia="Calibri"/>
          <w:sz w:val="24"/>
          <w:szCs w:val="52"/>
          <w:lang w:val="en-GB"/>
        </w:rPr>
        <w:t xml:space="preserve">Prise de décision automatisée et profilage</w:t>
      </w:r>
    </w:p>
    <w:p w:rsidRPr="009C2E56" w:rsidR="009C2E56" w:rsidP="009C2E56" w:rsidRDefault="009C2E56" w14:paraId="201847FB" w14:textId="77777777">
      <w:pPr>
        <w:rPr>
          <w:rFonts w:cs="Times New Roman"/>
          <w:color w:val="auto"/>
          <w:szCs w:val="20"/>
          <w:lang w:val="en-GB"/>
        </w:rPr>
      </w:pPr>
      <w:r w:rsidRPr="009C2E56">
        <w:rPr>
          <w:rFonts w:cs="Times New Roman"/>
          <w:color w:val="auto"/>
          <w:szCs w:val="20"/>
          <w:lang w:val="en-GB"/>
        </w:rPr>
        <w:t xml:space="preserve">En tant qu'entreprise responsable, nous n'utilisons ni la prise de décision automatisée ni le profilage.</w:t>
      </w:r>
    </w:p>
    <w:p w:rsidRPr="009C2E56" w:rsidR="009C2E56" w:rsidP="009C2E56" w:rsidRDefault="009C2E56" w14:paraId="5E8E2FF7" w14:textId="77777777">
      <w:pPr>
        <w:pStyle w:val="Quoteorstatement0"/>
        <w:ind w:start="0"/>
        <w:rPr>
          <w:rFonts w:eastAsia="Calibri"/>
          <w:sz w:val="24"/>
          <w:szCs w:val="52"/>
          <w:lang w:val="en-GB"/>
        </w:rPr>
      </w:pPr>
      <w:r w:rsidRPr="009C2E56">
        <w:rPr>
          <w:rFonts w:eastAsia="Calibri"/>
          <w:sz w:val="24"/>
          <w:szCs w:val="52"/>
          <w:lang w:val="en-GB"/>
        </w:rPr>
        <w:t xml:space="preserve">Plus d'informations sur la protection des données personnelles</w:t>
      </w:r>
    </w:p>
    <w:p w:rsidRPr="009C2E56" w:rsidR="009C2E56" w:rsidP="009C2E56" w:rsidRDefault="009C2E56" w14:paraId="0FD2F106" w14:textId="77777777">
      <w:pPr>
        <w:rPr>
          <w:rFonts w:cs="Times New Roman"/>
          <w:color w:val="auto"/>
          <w:szCs w:val="20"/>
          <w:lang w:val="en-GB"/>
        </w:rPr>
      </w:pPr>
      <w:r w:rsidRPr="009C2E56">
        <w:rPr>
          <w:rFonts w:cs="Times New Roman"/>
          <w:color w:val="auto"/>
          <w:szCs w:val="20"/>
          <w:lang w:val="en-GB"/>
        </w:rPr>
        <w:t xml:space="preserve">Pour plus d'informations sur la manière dont nous traitons vos données personnelles en dehors du processus de recrutement décrit dans la présente politique de confidentialité, veuillez vous référer à notre politique générale de confidentialité publiée sur notre site web.</w:t>
      </w:r>
    </w:p>
    <w:p w:rsidRPr="009C2E56" w:rsidR="009C2E56" w:rsidP="009C2E56" w:rsidRDefault="009C2E56" w14:paraId="2A7521F0" w14:textId="77777777">
      <w:pPr>
        <w:pStyle w:val="Quoteorstatement0"/>
        <w:ind w:start="0"/>
        <w:rPr>
          <w:rFonts w:eastAsia="Calibri"/>
          <w:sz w:val="24"/>
          <w:szCs w:val="52"/>
          <w:lang w:val="en-GB"/>
        </w:rPr>
      </w:pPr>
      <w:r w:rsidRPr="009C2E56">
        <w:rPr>
          <w:rFonts w:eastAsia="Calibri"/>
          <w:sz w:val="24"/>
          <w:szCs w:val="52"/>
          <w:lang w:val="en-GB"/>
        </w:rPr>
        <w:t xml:space="preserve">Suppression de vos données personnelles</w:t>
      </w:r>
    </w:p>
    <w:p w:rsidRPr="009C2E56" w:rsidR="009C2E56" w:rsidP="009C2E56" w:rsidRDefault="009C2E56" w14:paraId="6AA3B4D9" w14:textId="77777777">
      <w:pPr>
        <w:rPr>
          <w:rFonts w:cs="Times New Roman"/>
          <w:color w:val="auto"/>
          <w:szCs w:val="20"/>
          <w:lang w:val="en-GB"/>
        </w:rPr>
      </w:pPr>
      <w:r w:rsidRPr="009C2E56">
        <w:rPr>
          <w:rFonts w:cs="Times New Roman"/>
          <w:color w:val="auto"/>
          <w:szCs w:val="20"/>
          <w:lang w:val="en-GB"/>
        </w:rPr>
        <w:t xml:space="preserve">Nous supprimons régulièrement vos données personnelles conformément aux exigences du GDPR.</w:t>
      </w:r>
    </w:p>
    <w:p w:rsidRPr="009C2E56" w:rsidR="009C2E56" w:rsidP="009C2E56" w:rsidRDefault="009C2E56" w14:paraId="255DDFAC" w14:textId="77777777">
      <w:pPr>
        <w:rPr>
          <w:rFonts w:cs="Times New Roman"/>
          <w:color w:val="auto"/>
          <w:szCs w:val="20"/>
          <w:lang w:val="en-GB"/>
        </w:rPr>
      </w:pPr>
      <w:r w:rsidRPr="009C2E56">
        <w:rPr>
          <w:rFonts w:cs="Times New Roman"/>
          <w:color w:val="auto"/>
          <w:szCs w:val="20"/>
          <w:lang w:val="en-GB"/>
        </w:rPr>
        <w:t xml:space="preserve">Comme indiqué ci-dessus, nous supprimons votre CV et les documents personnels connexes (tels que les diplômes, les certificats de travail, etc.) après une période de trois ans, sauf si nous recevons une nouvelle expression de votre consentement, après que nous vous ayons contacté à nouveau.</w:t>
      </w:r>
    </w:p>
    <w:p w:rsidRPr="00B167B1" w:rsidR="008B369A" w:rsidP="009C2E56" w:rsidRDefault="009C2E56" w14:paraId="7D2D09B6" w14:textId="29D7D6FD">
      <w:pPr>
        <w:rPr>
          <w:szCs w:val="20"/>
          <w:lang w:val="en-US"/>
        </w:rPr>
      </w:pPr>
      <w:r w:rsidRPr="009C2E56">
        <w:rPr>
          <w:rFonts w:cs="Times New Roman"/>
          <w:color w:val="auto"/>
          <w:szCs w:val="20"/>
          <w:lang w:val="en-GB"/>
        </w:rPr>
        <w:t xml:space="preserve">Si nous </w:t>
      </w:r>
      <w:r w:rsidRPr="009C2E56">
        <w:rPr>
          <w:rFonts w:cs="Times New Roman"/>
          <w:color w:val="auto"/>
          <w:szCs w:val="20"/>
          <w:lang w:val="en-GB"/>
        </w:rPr>
        <w:t xml:space="preserve">devons conserver votre CV et les documents personnels connexes plus longtemps en raison d'obligations légales, nous les supprimons dès que les obligations légales le permettent. Dans l'intervalle, c'est-à-dire entre la fin d'une période de conservation de trois ans et la fin de la période de conservation requise par les obligations légales, nous bloquons l'accès à votre CV et aux </w:t>
      </w:r>
      <w:r w:rsidR="00B167B1">
        <w:rPr>
          <w:szCs w:val="20"/>
          <w:lang w:val="en-US"/>
        </w:rPr>
        <w:t xml:space="preserve">documents </w:t>
      </w:r>
      <w:r w:rsidRPr="009C2E56">
        <w:rPr>
          <w:rFonts w:cs="Times New Roman"/>
          <w:color w:val="auto"/>
          <w:szCs w:val="20"/>
          <w:lang w:val="en-GB"/>
        </w:rPr>
        <w:t xml:space="preserve">personnels connexes.</w:t>
      </w:r>
    </w:p>
    <w:sectPr w:rsidRPr="00B167B1" w:rsidR="008B369A" w:rsidSect="009F04F5">
      <w:headerReference w:type="default" r:id="rId13"/>
      <w:footerReference w:type="default" r:id="rId14"/>
      <w:headerReference w:type="first" r:id="rId15"/>
      <w:pgSz w:w="11906" w:h="16838"/>
      <w:pgMar w:top="993" w:right="1152" w:bottom="2127" w:left="1152"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1C61" w:rsidP="00A55655" w:rsidRDefault="00061C61" w14:paraId="0B09B953" w14:textId="77777777">
      <w:pPr>
        <w:spacing w:after="0" w:line="240" w:lineRule="auto"/>
      </w:pPr>
      <w:r>
        <w:separator/>
      </w:r>
    </w:p>
  </w:endnote>
  <w:endnote w:type="continuationSeparator" w:id="0">
    <w:p w:rsidR="00061C61" w:rsidP="00A55655" w:rsidRDefault="00061C61" w14:paraId="0F2E38F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oboto Light">
    <w:charset w:val="00"/>
    <w:family w:val="auto"/>
    <w:pitch w:val="variable"/>
    <w:sig w:usb0="E0000AFF" w:usb1="5000217F" w:usb2="00000021" w:usb3="00000000" w:csb0="0000019F" w:csb1="00000000"/>
  </w:font>
  <w:font w:name="Roboto Black">
    <w:charset w:val="00"/>
    <w:family w:val="auto"/>
    <w:pitch w:val="variable"/>
    <w:sig w:usb0="E0000AFF" w:usb1="5000217F" w:usb2="00000021" w:usb3="00000000" w:csb0="0000019F" w:csb1="00000000"/>
  </w:font>
  <w:font w:name="Roboto Medium">
    <w:charset w:val="00"/>
    <w:family w:val="auto"/>
    <w:pitch w:val="variable"/>
    <w:sig w:usb0="E0000AFF" w:usb1="5000217F" w:usb2="00000021" w:usb3="00000000" w:csb0="0000019F" w:csb1="00000000"/>
  </w:font>
  <w:font w:name="Arial MT">
    <w:altName w:val="Arial"/>
    <w:charset w:val="01"/>
    <w:family w:val="swiss"/>
    <w:pitch w:val="variable"/>
  </w:font>
</w:fonts>
</file>

<file path=word/footer1.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2B6" w:rsidRDefault="00136B75" w14:paraId="67CA87C9" w14:textId="08521F99">
    <w:pPr>
      <w:pStyle w:val="Footer"/>
    </w:pPr>
    <w:r w:rsidRPr="0056579B">
      <w:rPr>
        <w:rFonts w:ascii="Calibri" w:hAnsi="Calibri" w:eastAsia="Calibri" w:cs="Arial"/>
        <w:noProof/>
        <w:color w:val="auto"/>
        <w:kern w:val="0"/>
        <w:sz w:val="22"/>
        <w:lang w:val="en-US"/>
        <w14:ligatures w14:val="none"/>
      </w:rPr>
      <w:drawing>
        <wp:anchor distT="0" distB="0" distL="114300" distR="114300" simplePos="0" relativeHeight="251674624" behindDoc="1" locked="0" layoutInCell="1" allowOverlap="1" wp14:editId="3CC6B960" wp14:anchorId="210E29F9">
          <wp:simplePos x="0" y="0"/>
          <wp:positionH relativeFrom="margin">
            <wp:posOffset>5036185</wp:posOffset>
          </wp:positionH>
          <wp:positionV relativeFrom="paragraph">
            <wp:posOffset>-854710</wp:posOffset>
          </wp:positionV>
          <wp:extent cx="685800" cy="866775"/>
          <wp:effectExtent l="0" t="0" r="0" b="0"/>
          <wp:wrapNone/>
          <wp:docPr id="1957733399" name="Picture 3" descr="A logo with a dove holding a bran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733399" name="Picture 3" descr="A logo with a dove holding a branch&#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8667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5648" behindDoc="1" locked="0" layoutInCell="1" allowOverlap="1" wp14:editId="7BF72F38" wp14:anchorId="69F9F5EE">
          <wp:simplePos x="0" y="0"/>
          <wp:positionH relativeFrom="column">
            <wp:posOffset>407035</wp:posOffset>
          </wp:positionH>
          <wp:positionV relativeFrom="paragraph">
            <wp:posOffset>-673735</wp:posOffset>
          </wp:positionV>
          <wp:extent cx="1185545" cy="664210"/>
          <wp:effectExtent l="0" t="0" r="0" b="2540"/>
          <wp:wrapTight wrapText="bothSides">
            <wp:wrapPolygon edited="0">
              <wp:start x="1735" y="0"/>
              <wp:lineTo x="0" y="620"/>
              <wp:lineTo x="0" y="9293"/>
              <wp:lineTo x="347" y="21063"/>
              <wp:lineTo x="17007" y="21063"/>
              <wp:lineTo x="21172" y="9912"/>
              <wp:lineTo x="21172" y="620"/>
              <wp:lineTo x="7636" y="0"/>
              <wp:lineTo x="1735" y="0"/>
            </wp:wrapPolygon>
          </wp:wrapTight>
          <wp:docPr id="5" name="Picture 4" descr="Download Giz Salutes Farmers, Government Of Ghana On Farmers - German  Cooperation Logo Png PNG Image with No Background - PNGke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wnload Giz Salutes Farmers, Government Of Ghana On Farmers - German  Cooperation Logo Png PNG Image with No Background - PNGkey.co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5545" cy="6642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1" locked="0" layoutInCell="1" allowOverlap="1" wp14:editId="383AC761" wp14:anchorId="3198E35E">
          <wp:simplePos x="0" y="0"/>
          <wp:positionH relativeFrom="margin">
            <wp:posOffset>2378710</wp:posOffset>
          </wp:positionH>
          <wp:positionV relativeFrom="paragraph">
            <wp:posOffset>-626110</wp:posOffset>
          </wp:positionV>
          <wp:extent cx="1820077" cy="559450"/>
          <wp:effectExtent l="0" t="0" r="8890" b="0"/>
          <wp:wrapTight wrapText="bothSides">
            <wp:wrapPolygon edited="0">
              <wp:start x="0" y="0"/>
              <wp:lineTo x="0" y="20595"/>
              <wp:lineTo x="21479" y="20595"/>
              <wp:lineTo x="21479" y="0"/>
              <wp:lineTo x="0" y="0"/>
            </wp:wrapPolygon>
          </wp:wrapTight>
          <wp:docPr id="4" name="Picture 2" descr="IT Professional (m/f) at GIZ GmbH | Euractiv Jo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T Professional (m/f) at GIZ GmbH | Euractiv JobSite"/>
                  <pic:cNvPicPr>
                    <a:picLocks noChangeAspect="1" noChangeArrowheads="1"/>
                  </pic:cNvPicPr>
                </pic:nvPicPr>
                <pic:blipFill rotWithShape="1">
                  <a:blip r:embed="rId3">
                    <a:extLst>
                      <a:ext uri="{28A0092B-C50C-407E-A947-70E740481C1C}">
                        <a14:useLocalDpi xmlns:a14="http://schemas.microsoft.com/office/drawing/2010/main" val="0"/>
                      </a:ext>
                    </a:extLst>
                  </a:blip>
                  <a:srcRect t="18672" r="9630" b="14642"/>
                  <a:stretch/>
                </pic:blipFill>
                <pic:spPr bwMode="auto">
                  <a:xfrm>
                    <a:off x="0" y="0"/>
                    <a:ext cx="1820077" cy="559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652B6">
      <w:rPr>
        <w:noProof/>
      </w:rPr>
      <mc:AlternateContent>
        <mc:Choice Requires="wps">
          <w:drawing>
            <wp:anchor distT="0" distB="0" distL="114300" distR="114300" simplePos="0" relativeHeight="251671552" behindDoc="0" locked="0" layoutInCell="1" allowOverlap="1" wp14:editId="7CBCCEC6" wp14:anchorId="13D55B06">
              <wp:simplePos x="0" y="0"/>
              <wp:positionH relativeFrom="column">
                <wp:posOffset>-1467560</wp:posOffset>
              </wp:positionH>
              <wp:positionV relativeFrom="paragraph">
                <wp:posOffset>303910</wp:posOffset>
              </wp:positionV>
              <wp:extent cx="8514608" cy="581891"/>
              <wp:effectExtent l="0" t="0" r="1270" b="8890"/>
              <wp:wrapNone/>
              <wp:docPr id="602493718" name="Rectangle 2"/>
              <wp:cNvGraphicFramePr/>
              <a:graphic xmlns:a="http://schemas.openxmlformats.org/drawingml/2006/main">
                <a:graphicData uri="http://schemas.microsoft.com/office/word/2010/wordprocessingShape">
                  <wps:wsp>
                    <wps:cNvSpPr/>
                    <wps:spPr>
                      <a:xfrm>
                        <a:off x="0" y="0"/>
                        <a:ext cx="8514608" cy="581891"/>
                      </a:xfrm>
                      <a:prstGeom prst="rect">
                        <a:avLst/>
                      </a:prstGeom>
                      <a:solidFill>
                        <a:srgbClr val="41248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115.55pt;margin-top:23.95pt;width:670.45pt;height:4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12486"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" w14:anchorId="5498E4E1"/>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1C61" w:rsidP="00A55655" w:rsidRDefault="00061C61" w14:paraId="79F3C6DB" w14:textId="77777777">
      <w:pPr>
        <w:spacing w:after="0" w:line="240" w:lineRule="auto"/>
      </w:pPr>
      <w:r>
        <w:separator/>
      </w:r>
    </w:p>
  </w:footnote>
  <w:footnote w:type="continuationSeparator" w:id="0">
    <w:p w:rsidR="00061C61" w:rsidP="00A55655" w:rsidRDefault="00061C61" w14:paraId="3CAE3EE6" w14:textId="77777777">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3C3" w:rsidRDefault="004B53C3" w14:paraId="26D36705" w14:textId="60A3A9F0">
    <w:pPr>
      <w:pStyle w:val="Header"/>
    </w:pPr>
  </w:p>
  <w:p w:rsidR="00907F69" w:rsidRDefault="009C2E56" w14:paraId="3707643B" w14:textId="5EFB9329">
    <w:pPr>
      <w:pStyle w:val="Header"/>
    </w:pPr>
    <w:r w:rsidRPr="009C2E56">
      <w:t xml:space="preserve">(vE18.5.1)</w:t>
    </w:r>
    <w:r w:rsidR="00136B75">
      <w:rPr>
        <w:noProof/>
        <w:lang w:val="en-US"/>
      </w:rPr>
      <w:drawing>
        <wp:anchor distT="0" distB="0" distL="114300" distR="114300" simplePos="0" relativeHeight="251660288" behindDoc="1" locked="0" layoutInCell="1" allowOverlap="1" wp14:editId="0F08D53C" wp14:anchorId="2D3ACCA6">
          <wp:simplePos x="0" y="0"/>
          <wp:positionH relativeFrom="margin">
            <wp:align>right</wp:align>
          </wp:positionH>
          <wp:positionV relativeFrom="page">
            <wp:posOffset>438150</wp:posOffset>
          </wp:positionV>
          <wp:extent cx="1704975" cy="538480"/>
          <wp:effectExtent l="0" t="0" r="9525" b="0"/>
          <wp:wrapTight wrapText="bothSides">
            <wp:wrapPolygon edited="0">
              <wp:start x="2655" y="0"/>
              <wp:lineTo x="0" y="9170"/>
              <wp:lineTo x="0" y="11462"/>
              <wp:lineTo x="2655" y="20632"/>
              <wp:lineTo x="2896" y="20632"/>
              <wp:lineTo x="3861" y="20632"/>
              <wp:lineTo x="21479" y="19868"/>
              <wp:lineTo x="21479" y="764"/>
              <wp:lineTo x="3861" y="0"/>
              <wp:lineTo x="2655" y="0"/>
            </wp:wrapPolygon>
          </wp:wrapTight>
          <wp:docPr id="1022588526" name="Picture 1022588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CE LOGO FINAL_RVB.png"/>
                  <pic:cNvPicPr/>
                </pic:nvPicPr>
                <pic:blipFill>
                  <a:blip r:embed="rId1">
                    <a:extLst>
                      <a:ext uri="{28A0092B-C50C-407E-A947-70E740481C1C}">
                        <a14:useLocalDpi xmlns:a14="http://schemas.microsoft.com/office/drawing/2010/main" val="0"/>
                      </a:ext>
                    </a:extLst>
                  </a:blip>
                  <a:stretch>
                    <a:fillRect/>
                  </a:stretch>
                </pic:blipFill>
                <pic:spPr>
                  <a:xfrm>
                    <a:off x="0" y="0"/>
                    <a:ext cx="1704975" cy="538480"/>
                  </a:xfrm>
                  <a:prstGeom prst="rect">
                    <a:avLst/>
                  </a:prstGeom>
                </pic:spPr>
              </pic:pic>
            </a:graphicData>
          </a:graphic>
          <wp14:sizeRelH relativeFrom="page">
            <wp14:pctWidth>0</wp14:pctWidth>
          </wp14:sizeRelH>
          <wp14:sizeRelV relativeFrom="page">
            <wp14:pctHeight>0</wp14:pctHeight>
          </wp14:sizeRelV>
        </wp:anchor>
      </w:drawing>
    </w:r>
  </w:p>
  <w:p w:rsidR="00907F69" w:rsidRDefault="00907F69" w14:paraId="6D595D33" w14:textId="70A8A97C">
    <w:pPr>
      <w:pStyle w:val="Header"/>
    </w:pPr>
  </w:p>
  <w:p w:rsidR="006F7C38" w:rsidRDefault="006F7C38" w14:paraId="6FE9BDB8" w14:textId="2F1A0B91">
    <w:pPr>
      <w:pStyle w:val="Header"/>
    </w:pPr>
  </w:p>
  <w:p w:rsidR="00927AEA" w:rsidRDefault="00927AEA" w14:paraId="6220E6DD" w14:textId="77777777">
    <w:pPr>
      <w:pStyle w:val="Header"/>
    </w:pPr>
  </w:p>
  <w:p w:rsidR="00A55655" w:rsidRDefault="00A55655" w14:paraId="597A9DB0" w14:textId="49676EA1">
    <w:pPr>
      <w:pStyle w:val="Header"/>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C38" w:rsidRDefault="0062141E" w14:paraId="2EB05D9C" w14:textId="7AFBEB39">
    <w:pPr>
      <w:pStyle w:val="Header"/>
    </w:pPr>
    <w:r>
      <w:rPr>
        <w:noProof/>
        <w:lang w:val="en-US"/>
      </w:rPr>
      <w:drawing>
        <wp:anchor distT="0" distB="0" distL="114300" distR="114300" simplePos="0" relativeHeight="251665407" behindDoc="1" locked="0" layoutInCell="1" allowOverlap="1" wp14:editId="62CC75C9" wp14:anchorId="761EBE22">
          <wp:simplePos x="0" y="0"/>
          <wp:positionH relativeFrom="column">
            <wp:posOffset>-755015</wp:posOffset>
          </wp:positionH>
          <wp:positionV relativeFrom="page">
            <wp:posOffset>-31750</wp:posOffset>
          </wp:positionV>
          <wp:extent cx="7560860" cy="10689377"/>
          <wp:effectExtent l="0" t="0" r="2540" b="0"/>
          <wp:wrapNone/>
          <wp:docPr id="1214922181" name="Picture 1214922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atermark.jpg"/>
                  <pic:cNvPicPr/>
                </pic:nvPicPr>
                <pic:blipFill>
                  <a:blip r:embed="rId1">
                    <a:extLst>
                      <a:ext uri="{28A0092B-C50C-407E-A947-70E740481C1C}">
                        <a14:useLocalDpi xmlns:a14="http://schemas.microsoft.com/office/drawing/2010/main" val="0"/>
                      </a:ext>
                    </a:extLst>
                  </a:blip>
                  <a:stretch>
                    <a:fillRect/>
                  </a:stretch>
                </pic:blipFill>
                <pic:spPr>
                  <a:xfrm>
                    <a:off x="0" y="0"/>
                    <a:ext cx="7560860" cy="10689377"/>
                  </a:xfrm>
                  <a:prstGeom prst="rect">
                    <a:avLst/>
                  </a:prstGeom>
                </pic:spPr>
              </pic:pic>
            </a:graphicData>
          </a:graphic>
          <wp14:sizeRelH relativeFrom="margin">
            <wp14:pctWidth>0</wp14:pctWidth>
          </wp14:sizeRelH>
          <wp14:sizeRelV relativeFrom="margin">
            <wp14:pctHeight>0</wp14:pctHeight>
          </wp14:sizeRelV>
        </wp:anchor>
      </w:drawing>
    </w:r>
  </w:p>
  <w:p w:rsidR="00E25670" w:rsidRDefault="00A409CB" w14:paraId="4FB31BB8" w14:textId="27326454">
    <w:pPr>
      <w:pStyle w:val="Header"/>
    </w:pPr>
    <w:r>
      <w:rPr>
        <w:noProof/>
        <w:lang w:val="en-US"/>
      </w:rPr>
      <w:drawing>
        <wp:anchor distT="0" distB="0" distL="114300" distR="114300" simplePos="0" relativeHeight="251670528" behindDoc="1" locked="0" layoutInCell="1" allowOverlap="1" wp14:editId="69950DA4" wp14:anchorId="38DA1113">
          <wp:simplePos x="0" y="0"/>
          <wp:positionH relativeFrom="column">
            <wp:posOffset>-299720</wp:posOffset>
          </wp:positionH>
          <wp:positionV relativeFrom="page">
            <wp:posOffset>576205</wp:posOffset>
          </wp:positionV>
          <wp:extent cx="2024254" cy="640080"/>
          <wp:effectExtent l="0" t="0" r="0" b="7620"/>
          <wp:wrapTight wrapText="bothSides">
            <wp:wrapPolygon edited="0">
              <wp:start x="2847" y="0"/>
              <wp:lineTo x="0" y="9643"/>
              <wp:lineTo x="0" y="11571"/>
              <wp:lineTo x="2847" y="21214"/>
              <wp:lineTo x="3660" y="21214"/>
              <wp:lineTo x="21349" y="20571"/>
              <wp:lineTo x="21349" y="1286"/>
              <wp:lineTo x="3863" y="0"/>
              <wp:lineTo x="2847" y="0"/>
            </wp:wrapPolygon>
          </wp:wrapTight>
          <wp:docPr id="745603048" name="Picture 745603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CE LOGO FINAL_RVB.png"/>
                  <pic:cNvPicPr/>
                </pic:nvPicPr>
                <pic:blipFill>
                  <a:blip r:embed="rId2">
                    <a:extLst>
                      <a:ext uri="{28A0092B-C50C-407E-A947-70E740481C1C}">
                        <a14:useLocalDpi xmlns:a14="http://schemas.microsoft.com/office/drawing/2010/main" val="0"/>
                      </a:ext>
                    </a:extLst>
                  </a:blip>
                  <a:stretch>
                    <a:fillRect/>
                  </a:stretch>
                </pic:blipFill>
                <pic:spPr>
                  <a:xfrm>
                    <a:off x="0" y="0"/>
                    <a:ext cx="2024254" cy="640080"/>
                  </a:xfrm>
                  <a:prstGeom prst="rect">
                    <a:avLst/>
                  </a:prstGeom>
                </pic:spPr>
              </pic:pic>
            </a:graphicData>
          </a:graphic>
          <wp14:sizeRelH relativeFrom="page">
            <wp14:pctWidth>0</wp14:pctWidth>
          </wp14:sizeRelH>
          <wp14:sizeRelV relativeFrom="page">
            <wp14:pctHeight>0</wp14:pctHeight>
          </wp14:sizeRelV>
        </wp:anchor>
      </w:drawing>
    </w:r>
  </w:p>
  <w:p w:rsidR="009E4F78" w:rsidRDefault="009E4F78" w14:paraId="6048088E" w14:textId="199818CB">
    <w:pPr>
      <w:pStyle w:val="Header"/>
    </w:pPr>
  </w:p>
  <w:p w:rsidR="009E4F78" w:rsidRDefault="009E4F78" w14:paraId="47357CE1" w14:textId="1DB56D8B">
    <w:pPr>
      <w:pStyle w:val="Header"/>
    </w:pPr>
  </w:p>
  <w:p w:rsidR="00927AEA" w:rsidRDefault="00927AEA" w14:paraId="6CAF8D6A" w14:textId="77777777">
    <w:pPr>
      <w:pStyle w:val="Header"/>
    </w:pPr>
  </w:p>
  <w:p w:rsidR="009E4F78" w:rsidRDefault="009E4F78" w14:paraId="4F4BDADC" w14:textId="760EE1EB">
    <w:pPr>
      <w:pStyle w:val="Header"/>
    </w:pPr>
  </w:p>
  <w:p w:rsidR="0062141E" w:rsidRDefault="0062141E" w14:paraId="076D0E83" w14:textId="77777777">
    <w:pPr>
      <w:pStyle w:val="Header"/>
    </w:pPr>
  </w:p>
  <w:p w:rsidR="009E4F78" w:rsidRDefault="009E4F78" w14:paraId="2EA8D4C8" w14:textId="45EE63BB">
    <w:pPr>
      <w:pStyle w:val="Header"/>
    </w:pPr>
  </w:p>
  <w:p w:rsidR="009E4F78" w:rsidRDefault="009E4F78" w14:paraId="405FB379" w14:textId="51BF61D2">
    <w:pPr>
      <w:pStyle w:val="Header"/>
    </w:pPr>
  </w:p>
  <w:p w:rsidR="009E4F78" w:rsidRDefault="009E4F78" w14:paraId="361ECCAC" w14:textId="0263E1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61" type="#_x0000_t75" style="width:231.25pt;height:229.15pt" o:bullet="t">
        <v:imagedata r:id="rId1" o:title="PACE LOGO FINAL_RVB ICON"/>
      </v:shape>
    </w:pict>
  </w:numPicBullet>
  <w:numPicBullet w:numPicBulletId="1">
    <w:pict>
      <v:shape id="_x0000_i2262" type="#_x0000_t75" style="width:231.25pt;height:229.15pt" o:bullet="t">
        <v:imagedata r:id="rId2" o:title="PACE LOGO FINAL_RVB ICON WHITE"/>
      </v:shape>
    </w:pict>
  </w:numPicBullet>
  <w:abstractNum w:abstractNumId="0" w15:restartNumberingAfterBreak="0">
    <w:nsid w:val="006D15BC"/>
    <w:multiLevelType w:val="hybridMultilevel"/>
    <w:tmpl w:val="0DCC9F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5B81352"/>
    <w:multiLevelType w:val="hybridMultilevel"/>
    <w:tmpl w:val="ABF6799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663307A"/>
    <w:multiLevelType w:val="hybridMultilevel"/>
    <w:tmpl w:val="11D21C96"/>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0F480B"/>
    <w:multiLevelType w:val="hybridMultilevel"/>
    <w:tmpl w:val="182CB40A"/>
    <w:lvl w:ilvl="0" w:tplc="2826938C">
      <w:numFmt w:val="bullet"/>
      <w:lvlText w:val="-"/>
      <w:lvlJc w:val="left"/>
      <w:pPr>
        <w:ind w:left="720" w:hanging="360"/>
      </w:pPr>
      <w:rPr>
        <w:rFonts w:ascii="Calibri" w:eastAsia="Calibri" w:hAnsi="Calibri" w:cs="Calibri" w:hint="default"/>
        <w:w w:val="100"/>
        <w:sz w:val="24"/>
        <w:szCs w:val="24"/>
        <w:lang w:val="en-US" w:eastAsia="en-US" w:bidi="ar-SA"/>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A2C6742"/>
    <w:multiLevelType w:val="hybridMultilevel"/>
    <w:tmpl w:val="1AE2997C"/>
    <w:lvl w:ilvl="0" w:tplc="90C4226E">
      <w:start w:val="1"/>
      <w:numFmt w:val="bullet"/>
      <w:lvlText w:val=""/>
      <w:lvlJc w:val="left"/>
      <w:pPr>
        <w:ind w:left="720" w:hanging="360"/>
      </w:pPr>
      <w:rPr>
        <w:rFonts w:ascii="Wingdings" w:hAnsi="Wingdings" w:hint="default"/>
        <w:color w:val="4124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36853"/>
    <w:multiLevelType w:val="multilevel"/>
    <w:tmpl w:val="23C6D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7005B6"/>
    <w:multiLevelType w:val="hybridMultilevel"/>
    <w:tmpl w:val="867A969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 w15:restartNumberingAfterBreak="0">
    <w:nsid w:val="0CE43D13"/>
    <w:multiLevelType w:val="hybridMultilevel"/>
    <w:tmpl w:val="8CCC086C"/>
    <w:lvl w:ilvl="0" w:tplc="467A3358">
      <w:start w:val="1"/>
      <w:numFmt w:val="bullet"/>
      <w:lvlText w:val="►"/>
      <w:lvlJc w:val="left"/>
      <w:pPr>
        <w:ind w:left="720" w:hanging="360"/>
      </w:pPr>
      <w:rPr>
        <w:rFonts w:ascii="Courier New" w:hAnsi="Courier New" w:hint="default"/>
        <w:color w:val="FFC20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3A7326"/>
    <w:multiLevelType w:val="hybridMultilevel"/>
    <w:tmpl w:val="4E023720"/>
    <w:lvl w:ilvl="0" w:tplc="080C000F">
      <w:start w:val="1"/>
      <w:numFmt w:val="decimal"/>
      <w:lvlText w:val="%1."/>
      <w:lvlJc w:val="left"/>
      <w:pPr>
        <w:ind w:left="720" w:hanging="360"/>
      </w:pPr>
    </w:lvl>
    <w:lvl w:ilvl="1" w:tplc="080C0001">
      <w:start w:val="1"/>
      <w:numFmt w:val="bullet"/>
      <w:lvlText w:val=""/>
      <w:lvlJc w:val="left"/>
      <w:pPr>
        <w:ind w:left="720" w:hanging="360"/>
      </w:pPr>
      <w:rPr>
        <w:rFonts w:ascii="Symbol" w:hAnsi="Symbol" w:hint="default"/>
      </w:r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0EB44764"/>
    <w:multiLevelType w:val="hybridMultilevel"/>
    <w:tmpl w:val="2640C6F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0FAE362E"/>
    <w:multiLevelType w:val="hybridMultilevel"/>
    <w:tmpl w:val="69705D54"/>
    <w:lvl w:ilvl="0" w:tplc="71A8A91C">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FC07995"/>
    <w:multiLevelType w:val="hybridMultilevel"/>
    <w:tmpl w:val="FC1687F6"/>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129A4BEA"/>
    <w:multiLevelType w:val="hybridMultilevel"/>
    <w:tmpl w:val="EB7235AE"/>
    <w:lvl w:ilvl="0" w:tplc="02C21592">
      <w:start w:val="2"/>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3" w15:restartNumberingAfterBreak="0">
    <w:nsid w:val="137D50FB"/>
    <w:multiLevelType w:val="hybridMultilevel"/>
    <w:tmpl w:val="FBD8121C"/>
    <w:lvl w:ilvl="0" w:tplc="9C3404BA">
      <w:numFmt w:val="bullet"/>
      <w:lvlText w:val="-"/>
      <w:lvlJc w:val="left"/>
      <w:pPr>
        <w:ind w:left="360" w:hanging="360"/>
      </w:pPr>
      <w:rPr>
        <w:rFonts w:ascii="Times New Roman" w:eastAsia="N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43263AF"/>
    <w:multiLevelType w:val="hybridMultilevel"/>
    <w:tmpl w:val="0E42480C"/>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16A03A1B"/>
    <w:multiLevelType w:val="hybridMultilevel"/>
    <w:tmpl w:val="AC863D48"/>
    <w:lvl w:ilvl="0" w:tplc="7332C77E">
      <w:start w:val="4"/>
      <w:numFmt w:val="bullet"/>
      <w:lvlText w:val="-"/>
      <w:lvlJc w:val="left"/>
      <w:pPr>
        <w:ind w:left="1080" w:hanging="360"/>
      </w:pPr>
      <w:rPr>
        <w:rFonts w:ascii="Arial" w:eastAsiaTheme="minorHAnsi" w:hAnsi="Arial" w:cs="Aria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177768C6"/>
    <w:multiLevelType w:val="hybridMultilevel"/>
    <w:tmpl w:val="6552903C"/>
    <w:lvl w:ilvl="0" w:tplc="A77A9800">
      <w:start w:val="1"/>
      <w:numFmt w:val="bullet"/>
      <w:lvlText w:val="§"/>
      <w:lvlJc w:val="left"/>
      <w:pPr>
        <w:ind w:left="720" w:hanging="360"/>
      </w:pPr>
      <w:rPr>
        <w:rFonts w:ascii="Wingdings" w:hAnsi="Wingdings" w:hint="default"/>
        <w:color w:val="5E44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E156CD"/>
    <w:multiLevelType w:val="hybridMultilevel"/>
    <w:tmpl w:val="9DC29E7C"/>
    <w:lvl w:ilvl="0" w:tplc="2826938C">
      <w:numFmt w:val="bullet"/>
      <w:lvlText w:val="-"/>
      <w:lvlJc w:val="left"/>
      <w:pPr>
        <w:ind w:left="720" w:hanging="360"/>
      </w:pPr>
      <w:rPr>
        <w:rFonts w:ascii="Calibri" w:eastAsia="Calibri" w:hAnsi="Calibri" w:cs="Calibri" w:hint="default"/>
        <w:w w:val="100"/>
        <w:sz w:val="24"/>
        <w:szCs w:val="24"/>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9C77BE"/>
    <w:multiLevelType w:val="hybridMultilevel"/>
    <w:tmpl w:val="0A34BC44"/>
    <w:lvl w:ilvl="0" w:tplc="2956236C">
      <w:start w:val="1"/>
      <w:numFmt w:val="bullet"/>
      <w:lvlText w:val=""/>
      <w:lvlJc w:val="left"/>
      <w:pPr>
        <w:ind w:left="720" w:hanging="360"/>
      </w:pPr>
      <w:rPr>
        <w:rFonts w:ascii="Wingdings" w:hAnsi="Wingdings" w:hint="default"/>
        <w:color w:val="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BEA0839"/>
    <w:multiLevelType w:val="hybridMultilevel"/>
    <w:tmpl w:val="4DCE2AE2"/>
    <w:lvl w:ilvl="0" w:tplc="2826938C">
      <w:numFmt w:val="bullet"/>
      <w:lvlText w:val="-"/>
      <w:lvlJc w:val="left"/>
      <w:pPr>
        <w:ind w:left="720" w:hanging="360"/>
      </w:pPr>
      <w:rPr>
        <w:rFonts w:ascii="Calibri" w:eastAsia="Calibri" w:hAnsi="Calibri" w:cs="Calibri" w:hint="default"/>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527163"/>
    <w:multiLevelType w:val="hybridMultilevel"/>
    <w:tmpl w:val="A7F4E948"/>
    <w:lvl w:ilvl="0" w:tplc="08090003">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E7C34C5"/>
    <w:multiLevelType w:val="hybridMultilevel"/>
    <w:tmpl w:val="B784F4E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206204D3"/>
    <w:multiLevelType w:val="multilevel"/>
    <w:tmpl w:val="D7627886"/>
    <w:lvl w:ilvl="0">
      <w:numFmt w:val="bullet"/>
      <w:lvlText w:val="o"/>
      <w:lvlJc w:val="left"/>
      <w:pPr>
        <w:tabs>
          <w:tab w:val="num" w:pos="1800"/>
        </w:tabs>
        <w:ind w:left="1800" w:hanging="360"/>
      </w:pPr>
      <w:rPr>
        <w:rFonts w:ascii="Courier New" w:eastAsia="Courier New" w:hAnsi="Courier New" w:cs="Courier New" w:hint="default"/>
        <w:w w:val="100"/>
        <w:sz w:val="24"/>
        <w:szCs w:val="24"/>
        <w:lang w:val="en-US" w:eastAsia="en-US" w:bidi="ar-SA"/>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3" w15:restartNumberingAfterBreak="0">
    <w:nsid w:val="208B1C9A"/>
    <w:multiLevelType w:val="hybridMultilevel"/>
    <w:tmpl w:val="6AB4F62A"/>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5E920AD"/>
    <w:multiLevelType w:val="hybridMultilevel"/>
    <w:tmpl w:val="9D5ECFB2"/>
    <w:lvl w:ilvl="0" w:tplc="54BE8FD4">
      <w:start w:val="1"/>
      <w:numFmt w:val="bullet"/>
      <w:lvlText w:val="§"/>
      <w:lvlJc w:val="left"/>
      <w:pPr>
        <w:ind w:left="720" w:hanging="360"/>
      </w:pPr>
      <w:rPr>
        <w:rFonts w:ascii="Wingdings" w:hAnsi="Wingdings" w:hint="default"/>
        <w:color w:val="FFC20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1F3384"/>
    <w:multiLevelType w:val="hybridMultilevel"/>
    <w:tmpl w:val="26AAC0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28087BA7"/>
    <w:multiLevelType w:val="hybridMultilevel"/>
    <w:tmpl w:val="2B027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C381347"/>
    <w:multiLevelType w:val="hybridMultilevel"/>
    <w:tmpl w:val="676AE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E58167A"/>
    <w:multiLevelType w:val="multilevel"/>
    <w:tmpl w:val="DEB0B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FA501E9"/>
    <w:multiLevelType w:val="hybridMultilevel"/>
    <w:tmpl w:val="E2624B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30B36FB7"/>
    <w:multiLevelType w:val="hybridMultilevel"/>
    <w:tmpl w:val="452AC9B8"/>
    <w:lvl w:ilvl="0" w:tplc="8BAE09B2">
      <w:start w:val="1"/>
      <w:numFmt w:val="bullet"/>
      <w:lvlText w:val="□"/>
      <w:lvlJc w:val="left"/>
      <w:pPr>
        <w:ind w:left="720" w:hanging="360"/>
      </w:pPr>
      <w:rPr>
        <w:rFonts w:ascii="Courier New" w:hAnsi="Courier New" w:hint="default"/>
        <w:color w:val="180E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16E0A96"/>
    <w:multiLevelType w:val="multilevel"/>
    <w:tmpl w:val="F8206C40"/>
    <w:lvl w:ilvl="0">
      <w:start w:val="1"/>
      <w:numFmt w:val="decimal"/>
      <w:lvlText w:val="%1."/>
      <w:lvlJc w:val="left"/>
      <w:pPr>
        <w:ind w:left="720" w:hanging="360"/>
      </w:pPr>
      <w:rPr>
        <w:rFonts w:hint="default"/>
        <w:w w:val="100"/>
        <w:sz w:val="24"/>
        <w:szCs w:val="24"/>
        <w:lang w:val="en-US" w:eastAsia="en-US" w:bidi="ar-SA"/>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39B0566"/>
    <w:multiLevelType w:val="hybridMultilevel"/>
    <w:tmpl w:val="E0FA7390"/>
    <w:lvl w:ilvl="0" w:tplc="E7DA35AE">
      <w:start w:val="1"/>
      <w:numFmt w:val="bullet"/>
      <w:lvlText w:val="►"/>
      <w:lvlJc w:val="left"/>
      <w:pPr>
        <w:ind w:left="720" w:hanging="360"/>
      </w:pPr>
      <w:rPr>
        <w:rFonts w:ascii="Courier New" w:hAnsi="Courier New" w:hint="default"/>
        <w:color w:val="5E44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4276C43"/>
    <w:multiLevelType w:val="multilevel"/>
    <w:tmpl w:val="3C3C485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349D1811"/>
    <w:multiLevelType w:val="hybridMultilevel"/>
    <w:tmpl w:val="6AB4F62A"/>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6367709"/>
    <w:multiLevelType w:val="multilevel"/>
    <w:tmpl w:val="ACE086B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365E665C"/>
    <w:multiLevelType w:val="hybridMultilevel"/>
    <w:tmpl w:val="386008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36DE24A5"/>
    <w:multiLevelType w:val="multilevel"/>
    <w:tmpl w:val="17825BD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3873522B"/>
    <w:multiLevelType w:val="hybridMultilevel"/>
    <w:tmpl w:val="F134120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3A144EF5"/>
    <w:multiLevelType w:val="hybridMultilevel"/>
    <w:tmpl w:val="9EEC3A28"/>
    <w:lvl w:ilvl="0" w:tplc="9C3404BA">
      <w:numFmt w:val="bullet"/>
      <w:lvlText w:val="-"/>
      <w:lvlJc w:val="left"/>
      <w:pPr>
        <w:ind w:left="360" w:hanging="360"/>
      </w:pPr>
      <w:rPr>
        <w:rFonts w:ascii="Times New Roman" w:eastAsia="NSimSu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3C8D3508"/>
    <w:multiLevelType w:val="multilevel"/>
    <w:tmpl w:val="541AF06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3D540D1E"/>
    <w:multiLevelType w:val="hybridMultilevel"/>
    <w:tmpl w:val="5ECC462C"/>
    <w:lvl w:ilvl="0" w:tplc="2956236C">
      <w:start w:val="1"/>
      <w:numFmt w:val="bullet"/>
      <w:lvlText w:val=""/>
      <w:lvlJc w:val="left"/>
      <w:pPr>
        <w:ind w:left="360" w:hanging="360"/>
      </w:pPr>
      <w:rPr>
        <w:rFonts w:ascii="Wingdings" w:hAnsi="Wingdings" w:hint="default"/>
        <w:color w:val="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DC975B4"/>
    <w:multiLevelType w:val="hybridMultilevel"/>
    <w:tmpl w:val="B8A4224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3F8D53A4"/>
    <w:multiLevelType w:val="hybridMultilevel"/>
    <w:tmpl w:val="FA1485AC"/>
    <w:lvl w:ilvl="0" w:tplc="2826938C">
      <w:numFmt w:val="bullet"/>
      <w:lvlText w:val="-"/>
      <w:lvlJc w:val="left"/>
      <w:pPr>
        <w:ind w:left="720" w:hanging="360"/>
      </w:pPr>
      <w:rPr>
        <w:rFonts w:ascii="Calibri" w:eastAsia="Calibri" w:hAnsi="Calibri" w:cs="Calibri" w:hint="default"/>
        <w:w w:val="100"/>
        <w:sz w:val="24"/>
        <w:szCs w:val="24"/>
        <w:lang w:val="en-US" w:eastAsia="en-US" w:bidi="ar-SA"/>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407470CF"/>
    <w:multiLevelType w:val="hybridMultilevel"/>
    <w:tmpl w:val="3808EF5A"/>
    <w:lvl w:ilvl="0" w:tplc="080C0001">
      <w:start w:val="1"/>
      <w:numFmt w:val="bullet"/>
      <w:lvlText w:val=""/>
      <w:lvlJc w:val="left"/>
      <w:pPr>
        <w:ind w:left="1180" w:hanging="360"/>
      </w:pPr>
      <w:rPr>
        <w:rFonts w:ascii="Symbol" w:hAnsi="Symbol" w:hint="default"/>
        <w:w w:val="100"/>
        <w:sz w:val="24"/>
        <w:szCs w:val="24"/>
        <w:lang w:val="en-US" w:eastAsia="en-US" w:bidi="ar-SA"/>
      </w:rPr>
    </w:lvl>
    <w:lvl w:ilvl="1" w:tplc="048E25CE">
      <w:numFmt w:val="bullet"/>
      <w:lvlText w:val="o"/>
      <w:lvlJc w:val="left"/>
      <w:pPr>
        <w:ind w:left="1900" w:hanging="360"/>
      </w:pPr>
      <w:rPr>
        <w:rFonts w:ascii="Courier New" w:eastAsia="Courier New" w:hAnsi="Courier New" w:cs="Courier New" w:hint="default"/>
        <w:w w:val="100"/>
        <w:sz w:val="24"/>
        <w:szCs w:val="24"/>
        <w:lang w:val="en-US" w:eastAsia="en-US" w:bidi="ar-SA"/>
      </w:rPr>
    </w:lvl>
    <w:lvl w:ilvl="2" w:tplc="979E2618">
      <w:numFmt w:val="bullet"/>
      <w:lvlText w:val="•"/>
      <w:lvlJc w:val="left"/>
      <w:pPr>
        <w:ind w:left="2764" w:hanging="360"/>
      </w:pPr>
      <w:rPr>
        <w:rFonts w:hint="default"/>
        <w:lang w:val="en-US" w:eastAsia="en-US" w:bidi="ar-SA"/>
      </w:rPr>
    </w:lvl>
    <w:lvl w:ilvl="3" w:tplc="B55C0C50">
      <w:numFmt w:val="bullet"/>
      <w:lvlText w:val="•"/>
      <w:lvlJc w:val="left"/>
      <w:pPr>
        <w:ind w:left="3628" w:hanging="360"/>
      </w:pPr>
      <w:rPr>
        <w:rFonts w:hint="default"/>
        <w:lang w:val="en-US" w:eastAsia="en-US" w:bidi="ar-SA"/>
      </w:rPr>
    </w:lvl>
    <w:lvl w:ilvl="4" w:tplc="A6AE1064">
      <w:numFmt w:val="bullet"/>
      <w:lvlText w:val="•"/>
      <w:lvlJc w:val="left"/>
      <w:pPr>
        <w:ind w:left="4493" w:hanging="360"/>
      </w:pPr>
      <w:rPr>
        <w:rFonts w:hint="default"/>
        <w:lang w:val="en-US" w:eastAsia="en-US" w:bidi="ar-SA"/>
      </w:rPr>
    </w:lvl>
    <w:lvl w:ilvl="5" w:tplc="0D6A1F80">
      <w:numFmt w:val="bullet"/>
      <w:lvlText w:val="•"/>
      <w:lvlJc w:val="left"/>
      <w:pPr>
        <w:ind w:left="5357" w:hanging="360"/>
      </w:pPr>
      <w:rPr>
        <w:rFonts w:hint="default"/>
        <w:lang w:val="en-US" w:eastAsia="en-US" w:bidi="ar-SA"/>
      </w:rPr>
    </w:lvl>
    <w:lvl w:ilvl="6" w:tplc="C34E3F30">
      <w:numFmt w:val="bullet"/>
      <w:lvlText w:val="•"/>
      <w:lvlJc w:val="left"/>
      <w:pPr>
        <w:ind w:left="6222" w:hanging="360"/>
      </w:pPr>
      <w:rPr>
        <w:rFonts w:hint="default"/>
        <w:lang w:val="en-US" w:eastAsia="en-US" w:bidi="ar-SA"/>
      </w:rPr>
    </w:lvl>
    <w:lvl w:ilvl="7" w:tplc="62ACFF46">
      <w:numFmt w:val="bullet"/>
      <w:lvlText w:val="•"/>
      <w:lvlJc w:val="left"/>
      <w:pPr>
        <w:ind w:left="7086" w:hanging="360"/>
      </w:pPr>
      <w:rPr>
        <w:rFonts w:hint="default"/>
        <w:lang w:val="en-US" w:eastAsia="en-US" w:bidi="ar-SA"/>
      </w:rPr>
    </w:lvl>
    <w:lvl w:ilvl="8" w:tplc="C290A208">
      <w:numFmt w:val="bullet"/>
      <w:lvlText w:val="•"/>
      <w:lvlJc w:val="left"/>
      <w:pPr>
        <w:ind w:left="7951" w:hanging="360"/>
      </w:pPr>
      <w:rPr>
        <w:rFonts w:hint="default"/>
        <w:lang w:val="en-US" w:eastAsia="en-US" w:bidi="ar-SA"/>
      </w:rPr>
    </w:lvl>
  </w:abstractNum>
  <w:abstractNum w:abstractNumId="45" w15:restartNumberingAfterBreak="0">
    <w:nsid w:val="420B71FB"/>
    <w:multiLevelType w:val="multilevel"/>
    <w:tmpl w:val="541AF06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423F21A3"/>
    <w:multiLevelType w:val="hybridMultilevel"/>
    <w:tmpl w:val="32B223E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42921361"/>
    <w:multiLevelType w:val="hybridMultilevel"/>
    <w:tmpl w:val="F4FAB256"/>
    <w:lvl w:ilvl="0" w:tplc="C6902086">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37E021F"/>
    <w:multiLevelType w:val="hybridMultilevel"/>
    <w:tmpl w:val="9670C4C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9" w15:restartNumberingAfterBreak="0">
    <w:nsid w:val="45D23B25"/>
    <w:multiLevelType w:val="multilevel"/>
    <w:tmpl w:val="17825BD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46026C6F"/>
    <w:multiLevelType w:val="hybridMultilevel"/>
    <w:tmpl w:val="357050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48175831"/>
    <w:multiLevelType w:val="hybridMultilevel"/>
    <w:tmpl w:val="FBA467A8"/>
    <w:lvl w:ilvl="0" w:tplc="29028998">
      <w:start w:val="1"/>
      <w:numFmt w:val="bullet"/>
      <w:lvlText w:val="►"/>
      <w:lvlJc w:val="left"/>
      <w:pPr>
        <w:ind w:left="720" w:hanging="360"/>
      </w:pPr>
      <w:rPr>
        <w:rFonts w:ascii="Courier New" w:hAnsi="Courier New" w:hint="default"/>
        <w:color w:val="B4BCC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83F6373"/>
    <w:multiLevelType w:val="hybridMultilevel"/>
    <w:tmpl w:val="0890C6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4A316B1B"/>
    <w:multiLevelType w:val="multilevel"/>
    <w:tmpl w:val="4EB61DD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4" w15:restartNumberingAfterBreak="0">
    <w:nsid w:val="4AFC755C"/>
    <w:multiLevelType w:val="multilevel"/>
    <w:tmpl w:val="136EA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CA764E3"/>
    <w:multiLevelType w:val="multilevel"/>
    <w:tmpl w:val="71E4A236"/>
    <w:lvl w:ilvl="0">
      <w:numFmt w:val="bullet"/>
      <w:lvlText w:val="o"/>
      <w:lvlJc w:val="left"/>
      <w:pPr>
        <w:tabs>
          <w:tab w:val="num" w:pos="1800"/>
        </w:tabs>
        <w:ind w:left="1800" w:hanging="360"/>
      </w:pPr>
      <w:rPr>
        <w:rFonts w:ascii="Courier New" w:eastAsia="Courier New" w:hAnsi="Courier New" w:cs="Courier New" w:hint="default"/>
        <w:w w:val="100"/>
        <w:sz w:val="24"/>
        <w:szCs w:val="24"/>
        <w:lang w:val="en-US" w:eastAsia="en-US" w:bidi="ar-SA"/>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6" w15:restartNumberingAfterBreak="0">
    <w:nsid w:val="4E376623"/>
    <w:multiLevelType w:val="hybridMultilevel"/>
    <w:tmpl w:val="20244942"/>
    <w:lvl w:ilvl="0" w:tplc="86FCE436">
      <w:start w:val="1"/>
      <w:numFmt w:val="bullet"/>
      <w:lvlText w:val="§"/>
      <w:lvlJc w:val="left"/>
      <w:pPr>
        <w:ind w:left="720" w:hanging="360"/>
      </w:pPr>
      <w:rPr>
        <w:rFonts w:ascii="Wingdings" w:hAnsi="Wingdings" w:hint="default"/>
        <w:color w:val="4124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F3D2480"/>
    <w:multiLevelType w:val="hybridMultilevel"/>
    <w:tmpl w:val="0DF6E25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512B34C5"/>
    <w:multiLevelType w:val="hybridMultilevel"/>
    <w:tmpl w:val="47F4B7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521B2D18"/>
    <w:multiLevelType w:val="hybridMultilevel"/>
    <w:tmpl w:val="728E1B0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0" w15:restartNumberingAfterBreak="0">
    <w:nsid w:val="53884983"/>
    <w:multiLevelType w:val="hybridMultilevel"/>
    <w:tmpl w:val="D23CC6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1" w15:restartNumberingAfterBreak="0">
    <w:nsid w:val="53FA610F"/>
    <w:multiLevelType w:val="hybridMultilevel"/>
    <w:tmpl w:val="6C44C4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2" w15:restartNumberingAfterBreak="0">
    <w:nsid w:val="54C1402C"/>
    <w:multiLevelType w:val="hybridMultilevel"/>
    <w:tmpl w:val="226E3250"/>
    <w:lvl w:ilvl="0" w:tplc="080C0019">
      <w:start w:val="1"/>
      <w:numFmt w:val="lowerLetter"/>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63" w15:restartNumberingAfterBreak="0">
    <w:nsid w:val="560D6D8A"/>
    <w:multiLevelType w:val="hybridMultilevel"/>
    <w:tmpl w:val="83EC7F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63B4B2B"/>
    <w:multiLevelType w:val="multilevel"/>
    <w:tmpl w:val="3C3C485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56BB1687"/>
    <w:multiLevelType w:val="hybridMultilevel"/>
    <w:tmpl w:val="E0DE33C4"/>
    <w:lvl w:ilvl="0" w:tplc="2956236C">
      <w:start w:val="1"/>
      <w:numFmt w:val="bullet"/>
      <w:lvlText w:val=""/>
      <w:lvlJc w:val="left"/>
      <w:pPr>
        <w:ind w:left="1068" w:hanging="360"/>
      </w:pPr>
      <w:rPr>
        <w:rFonts w:ascii="Wingdings" w:hAnsi="Wingdings" w:hint="default"/>
        <w:color w:val="FFFFFF" w:themeColor="background1"/>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6" w15:restartNumberingAfterBreak="0">
    <w:nsid w:val="58586214"/>
    <w:multiLevelType w:val="hybridMultilevel"/>
    <w:tmpl w:val="E5C8CBD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7" w15:restartNumberingAfterBreak="0">
    <w:nsid w:val="59BB1C2E"/>
    <w:multiLevelType w:val="multilevel"/>
    <w:tmpl w:val="A33A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A9376D1"/>
    <w:multiLevelType w:val="multilevel"/>
    <w:tmpl w:val="0186F3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CA85AB2"/>
    <w:multiLevelType w:val="hybridMultilevel"/>
    <w:tmpl w:val="6F86F2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0" w15:restartNumberingAfterBreak="0">
    <w:nsid w:val="5F5E62AF"/>
    <w:multiLevelType w:val="hybridMultilevel"/>
    <w:tmpl w:val="2882824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1" w15:restartNumberingAfterBreak="0">
    <w:nsid w:val="60A868E6"/>
    <w:multiLevelType w:val="hybridMultilevel"/>
    <w:tmpl w:val="014CFD4C"/>
    <w:lvl w:ilvl="0" w:tplc="FFFFFFF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2" w15:restartNumberingAfterBreak="0">
    <w:nsid w:val="61EF4DF0"/>
    <w:multiLevelType w:val="hybridMultilevel"/>
    <w:tmpl w:val="8D64BD74"/>
    <w:lvl w:ilvl="0" w:tplc="86FCE436">
      <w:start w:val="1"/>
      <w:numFmt w:val="bullet"/>
      <w:lvlText w:val="§"/>
      <w:lvlJc w:val="left"/>
      <w:pPr>
        <w:ind w:left="720" w:hanging="360"/>
      </w:pPr>
      <w:rPr>
        <w:rFonts w:ascii="Wingdings" w:hAnsi="Wingdings" w:hint="default"/>
        <w:color w:val="4124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4501AB6"/>
    <w:multiLevelType w:val="hybridMultilevel"/>
    <w:tmpl w:val="D8BEA06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4" w15:restartNumberingAfterBreak="0">
    <w:nsid w:val="66F8102B"/>
    <w:multiLevelType w:val="hybridMultilevel"/>
    <w:tmpl w:val="4E023720"/>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80B34B0"/>
    <w:multiLevelType w:val="multilevel"/>
    <w:tmpl w:val="FF26F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951187E"/>
    <w:multiLevelType w:val="hybridMultilevel"/>
    <w:tmpl w:val="6AB4F62A"/>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9AF3FA2"/>
    <w:multiLevelType w:val="hybridMultilevel"/>
    <w:tmpl w:val="32D44C62"/>
    <w:lvl w:ilvl="0" w:tplc="08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6C5955A4"/>
    <w:multiLevelType w:val="hybridMultilevel"/>
    <w:tmpl w:val="71BA4AF0"/>
    <w:lvl w:ilvl="0" w:tplc="5456F18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CFE0D94"/>
    <w:multiLevelType w:val="hybridMultilevel"/>
    <w:tmpl w:val="210E91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0" w15:restartNumberingAfterBreak="0">
    <w:nsid w:val="6EBE48EC"/>
    <w:multiLevelType w:val="hybridMultilevel"/>
    <w:tmpl w:val="B0C2B144"/>
    <w:lvl w:ilvl="0" w:tplc="080C000F">
      <w:start w:val="1"/>
      <w:numFmt w:val="decimal"/>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81" w15:restartNumberingAfterBreak="0">
    <w:nsid w:val="70536123"/>
    <w:multiLevelType w:val="hybridMultilevel"/>
    <w:tmpl w:val="8FC4D5F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2" w15:restartNumberingAfterBreak="0">
    <w:nsid w:val="70A41DD1"/>
    <w:multiLevelType w:val="hybridMultilevel"/>
    <w:tmpl w:val="3182AC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3" w15:restartNumberingAfterBreak="0">
    <w:nsid w:val="72532D99"/>
    <w:multiLevelType w:val="multilevel"/>
    <w:tmpl w:val="0EC03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2C54501"/>
    <w:multiLevelType w:val="hybridMultilevel"/>
    <w:tmpl w:val="D7B01D1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5" w15:restartNumberingAfterBreak="0">
    <w:nsid w:val="72EF1468"/>
    <w:multiLevelType w:val="hybridMultilevel"/>
    <w:tmpl w:val="12CA0BA4"/>
    <w:lvl w:ilvl="0" w:tplc="A77A9800">
      <w:start w:val="1"/>
      <w:numFmt w:val="bullet"/>
      <w:lvlText w:val="§"/>
      <w:lvlJc w:val="left"/>
      <w:pPr>
        <w:ind w:left="720" w:hanging="360"/>
      </w:pPr>
      <w:rPr>
        <w:rFonts w:ascii="Wingdings" w:hAnsi="Wingdings" w:hint="default"/>
        <w:color w:val="5E44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37352A8"/>
    <w:multiLevelType w:val="hybridMultilevel"/>
    <w:tmpl w:val="8476490A"/>
    <w:lvl w:ilvl="0" w:tplc="2956236C">
      <w:start w:val="1"/>
      <w:numFmt w:val="bullet"/>
      <w:lvlText w:val=""/>
      <w:lvlJc w:val="left"/>
      <w:pPr>
        <w:ind w:left="360" w:hanging="360"/>
      </w:pPr>
      <w:rPr>
        <w:rFonts w:ascii="Wingdings" w:hAnsi="Wingdings" w:hint="default"/>
        <w:color w:val="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7412171C"/>
    <w:multiLevelType w:val="hybridMultilevel"/>
    <w:tmpl w:val="6E90F060"/>
    <w:lvl w:ilvl="0" w:tplc="A1FA7F9C">
      <w:start w:val="1"/>
      <w:numFmt w:val="bullet"/>
      <w:lvlText w:val="►"/>
      <w:lvlJc w:val="left"/>
      <w:pPr>
        <w:ind w:left="720" w:hanging="360"/>
      </w:pPr>
      <w:rPr>
        <w:rFonts w:ascii="Courier New" w:hAnsi="Courier New" w:hint="default"/>
        <w:color w:val="180E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8175432"/>
    <w:multiLevelType w:val="hybridMultilevel"/>
    <w:tmpl w:val="9B4642C4"/>
    <w:lvl w:ilvl="0" w:tplc="2956236C">
      <w:start w:val="1"/>
      <w:numFmt w:val="bullet"/>
      <w:lvlText w:val=""/>
      <w:lvlJc w:val="left"/>
      <w:pPr>
        <w:ind w:left="360" w:hanging="360"/>
      </w:pPr>
      <w:rPr>
        <w:rFonts w:ascii="Wingdings" w:hAnsi="Wingdings" w:hint="default"/>
        <w:color w:val="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79993DC0"/>
    <w:multiLevelType w:val="hybridMultilevel"/>
    <w:tmpl w:val="6AB4F62A"/>
    <w:lvl w:ilvl="0" w:tplc="080C000F">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0" w15:restartNumberingAfterBreak="0">
    <w:nsid w:val="7A5971F1"/>
    <w:multiLevelType w:val="multilevel"/>
    <w:tmpl w:val="9B42A3D0"/>
    <w:lvl w:ilvl="0">
      <w:numFmt w:val="bullet"/>
      <w:lvlText w:val="o"/>
      <w:lvlJc w:val="left"/>
      <w:pPr>
        <w:tabs>
          <w:tab w:val="num" w:pos="1800"/>
        </w:tabs>
        <w:ind w:left="1800" w:hanging="360"/>
      </w:pPr>
      <w:rPr>
        <w:rFonts w:ascii="Courier New" w:eastAsia="Courier New" w:hAnsi="Courier New" w:cs="Courier New" w:hint="default"/>
        <w:w w:val="100"/>
        <w:sz w:val="24"/>
        <w:szCs w:val="24"/>
        <w:lang w:val="en-US" w:eastAsia="en-US" w:bidi="ar-SA"/>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91" w15:restartNumberingAfterBreak="0">
    <w:nsid w:val="7DE62389"/>
    <w:multiLevelType w:val="multilevel"/>
    <w:tmpl w:val="0556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E1B2F98"/>
    <w:multiLevelType w:val="multilevel"/>
    <w:tmpl w:val="1638D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E6D6A3B"/>
    <w:multiLevelType w:val="multilevel"/>
    <w:tmpl w:val="4EB61DD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33771954">
    <w:abstractNumId w:val="56"/>
  </w:num>
  <w:num w:numId="2" w16cid:durableId="1533033025">
    <w:abstractNumId w:val="30"/>
  </w:num>
  <w:num w:numId="3" w16cid:durableId="1176311622">
    <w:abstractNumId w:val="87"/>
  </w:num>
  <w:num w:numId="4" w16cid:durableId="212666089">
    <w:abstractNumId w:val="24"/>
  </w:num>
  <w:num w:numId="5" w16cid:durableId="835531712">
    <w:abstractNumId w:val="7"/>
  </w:num>
  <w:num w:numId="6" w16cid:durableId="1734693566">
    <w:abstractNumId w:val="51"/>
  </w:num>
  <w:num w:numId="7" w16cid:durableId="1352687927">
    <w:abstractNumId w:val="32"/>
  </w:num>
  <w:num w:numId="8" w16cid:durableId="1538353776">
    <w:abstractNumId w:val="78"/>
  </w:num>
  <w:num w:numId="9" w16cid:durableId="808790515">
    <w:abstractNumId w:val="47"/>
  </w:num>
  <w:num w:numId="10" w16cid:durableId="1917399048">
    <w:abstractNumId w:val="16"/>
  </w:num>
  <w:num w:numId="11" w16cid:durableId="610669348">
    <w:abstractNumId w:val="85"/>
  </w:num>
  <w:num w:numId="12" w16cid:durableId="1762800596">
    <w:abstractNumId w:val="18"/>
  </w:num>
  <w:num w:numId="13" w16cid:durableId="730034979">
    <w:abstractNumId w:val="65"/>
  </w:num>
  <w:num w:numId="14" w16cid:durableId="561790548">
    <w:abstractNumId w:val="72"/>
  </w:num>
  <w:num w:numId="15" w16cid:durableId="1732344406">
    <w:abstractNumId w:val="41"/>
  </w:num>
  <w:num w:numId="16" w16cid:durableId="244191694">
    <w:abstractNumId w:val="86"/>
  </w:num>
  <w:num w:numId="17" w16cid:durableId="1193882650">
    <w:abstractNumId w:val="88"/>
  </w:num>
  <w:num w:numId="18" w16cid:durableId="1394741005">
    <w:abstractNumId w:val="4"/>
  </w:num>
  <w:num w:numId="19" w16cid:durableId="251279496">
    <w:abstractNumId w:val="81"/>
  </w:num>
  <w:num w:numId="20" w16cid:durableId="1505827058">
    <w:abstractNumId w:val="26"/>
  </w:num>
  <w:num w:numId="21" w16cid:durableId="1061248263">
    <w:abstractNumId w:val="11"/>
  </w:num>
  <w:num w:numId="22" w16cid:durableId="994838378">
    <w:abstractNumId w:val="13"/>
  </w:num>
  <w:num w:numId="23" w16cid:durableId="348870359">
    <w:abstractNumId w:val="39"/>
  </w:num>
  <w:num w:numId="24" w16cid:durableId="1964530774">
    <w:abstractNumId w:val="77"/>
  </w:num>
  <w:num w:numId="25" w16cid:durableId="1384984788">
    <w:abstractNumId w:val="92"/>
  </w:num>
  <w:num w:numId="26" w16cid:durableId="658731970">
    <w:abstractNumId w:val="25"/>
  </w:num>
  <w:num w:numId="27" w16cid:durableId="1177501244">
    <w:abstractNumId w:val="5"/>
  </w:num>
  <w:num w:numId="28" w16cid:durableId="402920063">
    <w:abstractNumId w:val="50"/>
  </w:num>
  <w:num w:numId="29" w16cid:durableId="1019893434">
    <w:abstractNumId w:val="83"/>
  </w:num>
  <w:num w:numId="30" w16cid:durableId="1034185518">
    <w:abstractNumId w:val="31"/>
  </w:num>
  <w:num w:numId="31" w16cid:durableId="760838254">
    <w:abstractNumId w:val="62"/>
  </w:num>
  <w:num w:numId="32" w16cid:durableId="718556504">
    <w:abstractNumId w:val="80"/>
  </w:num>
  <w:num w:numId="33" w16cid:durableId="1153447607">
    <w:abstractNumId w:val="15"/>
  </w:num>
  <w:num w:numId="34" w16cid:durableId="1005091737">
    <w:abstractNumId w:val="22"/>
  </w:num>
  <w:num w:numId="35" w16cid:durableId="499808512">
    <w:abstractNumId w:val="55"/>
  </w:num>
  <w:num w:numId="36" w16cid:durableId="2127305357">
    <w:abstractNumId w:val="90"/>
  </w:num>
  <w:num w:numId="37" w16cid:durableId="894858039">
    <w:abstractNumId w:val="67"/>
  </w:num>
  <w:num w:numId="38" w16cid:durableId="1696080647">
    <w:abstractNumId w:val="54"/>
  </w:num>
  <w:num w:numId="39" w16cid:durableId="1430155135">
    <w:abstractNumId w:val="91"/>
  </w:num>
  <w:num w:numId="40" w16cid:durableId="1404598344">
    <w:abstractNumId w:val="28"/>
  </w:num>
  <w:num w:numId="41" w16cid:durableId="834225136">
    <w:abstractNumId w:val="14"/>
  </w:num>
  <w:num w:numId="42" w16cid:durableId="74327886">
    <w:abstractNumId w:val="21"/>
  </w:num>
  <w:num w:numId="43" w16cid:durableId="1214317118">
    <w:abstractNumId w:val="38"/>
  </w:num>
  <w:num w:numId="44" w16cid:durableId="1213426717">
    <w:abstractNumId w:val="73"/>
  </w:num>
  <w:num w:numId="45" w16cid:durableId="749961074">
    <w:abstractNumId w:val="1"/>
  </w:num>
  <w:num w:numId="46" w16cid:durableId="1511679700">
    <w:abstractNumId w:val="8"/>
  </w:num>
  <w:num w:numId="47" w16cid:durableId="337083328">
    <w:abstractNumId w:val="66"/>
  </w:num>
  <w:num w:numId="48" w16cid:durableId="1038241460">
    <w:abstractNumId w:val="9"/>
  </w:num>
  <w:num w:numId="49" w16cid:durableId="1705597597">
    <w:abstractNumId w:val="0"/>
  </w:num>
  <w:num w:numId="50" w16cid:durableId="1262687361">
    <w:abstractNumId w:val="52"/>
  </w:num>
  <w:num w:numId="51" w16cid:durableId="520163578">
    <w:abstractNumId w:val="82"/>
  </w:num>
  <w:num w:numId="52" w16cid:durableId="1686591412">
    <w:abstractNumId w:val="79"/>
  </w:num>
  <w:num w:numId="53" w16cid:durableId="266741866">
    <w:abstractNumId w:val="17"/>
  </w:num>
  <w:num w:numId="54" w16cid:durableId="2561287">
    <w:abstractNumId w:val="59"/>
  </w:num>
  <w:num w:numId="55" w16cid:durableId="1614051683">
    <w:abstractNumId w:val="75"/>
  </w:num>
  <w:num w:numId="56" w16cid:durableId="1800295511">
    <w:abstractNumId w:val="70"/>
  </w:num>
  <w:num w:numId="57" w16cid:durableId="695078741">
    <w:abstractNumId w:val="68"/>
  </w:num>
  <w:num w:numId="58" w16cid:durableId="264576386">
    <w:abstractNumId w:val="36"/>
  </w:num>
  <w:num w:numId="59" w16cid:durableId="1717044859">
    <w:abstractNumId w:val="2"/>
  </w:num>
  <w:num w:numId="60" w16cid:durableId="1240867512">
    <w:abstractNumId w:val="44"/>
  </w:num>
  <w:num w:numId="61" w16cid:durableId="1605720998">
    <w:abstractNumId w:val="43"/>
  </w:num>
  <w:num w:numId="62" w16cid:durableId="1782871925">
    <w:abstractNumId w:val="3"/>
  </w:num>
  <w:num w:numId="63" w16cid:durableId="1933509713">
    <w:abstractNumId w:val="46"/>
  </w:num>
  <w:num w:numId="64" w16cid:durableId="405223806">
    <w:abstractNumId w:val="58"/>
  </w:num>
  <w:num w:numId="65" w16cid:durableId="1920433399">
    <w:abstractNumId w:val="69"/>
  </w:num>
  <w:num w:numId="66" w16cid:durableId="1247689786">
    <w:abstractNumId w:val="29"/>
  </w:num>
  <w:num w:numId="67" w16cid:durableId="63988390">
    <w:abstractNumId w:val="42"/>
  </w:num>
  <w:num w:numId="68" w16cid:durableId="263921949">
    <w:abstractNumId w:val="19"/>
  </w:num>
  <w:num w:numId="69" w16cid:durableId="471362865">
    <w:abstractNumId w:val="57"/>
  </w:num>
  <w:num w:numId="70" w16cid:durableId="1532760192">
    <w:abstractNumId w:val="40"/>
  </w:num>
  <w:num w:numId="71" w16cid:durableId="1747259139">
    <w:abstractNumId w:val="74"/>
  </w:num>
  <w:num w:numId="72" w16cid:durableId="1679044453">
    <w:abstractNumId w:val="71"/>
  </w:num>
  <w:num w:numId="73" w16cid:durableId="1510289779">
    <w:abstractNumId w:val="45"/>
  </w:num>
  <w:num w:numId="74" w16cid:durableId="1065228005">
    <w:abstractNumId w:val="84"/>
  </w:num>
  <w:num w:numId="75" w16cid:durableId="104077775">
    <w:abstractNumId w:val="20"/>
  </w:num>
  <w:num w:numId="76" w16cid:durableId="1693140698">
    <w:abstractNumId w:val="60"/>
  </w:num>
  <w:num w:numId="77" w16cid:durableId="1612668148">
    <w:abstractNumId w:val="49"/>
  </w:num>
  <w:num w:numId="78" w16cid:durableId="630667631">
    <w:abstractNumId w:val="63"/>
  </w:num>
  <w:num w:numId="79" w16cid:durableId="325791423">
    <w:abstractNumId w:val="12"/>
  </w:num>
  <w:num w:numId="80" w16cid:durableId="2080052520">
    <w:abstractNumId w:val="48"/>
  </w:num>
  <w:num w:numId="81" w16cid:durableId="330062964">
    <w:abstractNumId w:val="37"/>
  </w:num>
  <w:num w:numId="82" w16cid:durableId="1654792284">
    <w:abstractNumId w:val="35"/>
  </w:num>
  <w:num w:numId="83" w16cid:durableId="948901245">
    <w:abstractNumId w:val="33"/>
  </w:num>
  <w:num w:numId="84" w16cid:durableId="1843079455">
    <w:abstractNumId w:val="64"/>
  </w:num>
  <w:num w:numId="85" w16cid:durableId="61488202">
    <w:abstractNumId w:val="89"/>
  </w:num>
  <w:num w:numId="86" w16cid:durableId="1867600286">
    <w:abstractNumId w:val="23"/>
  </w:num>
  <w:num w:numId="87" w16cid:durableId="55857528">
    <w:abstractNumId w:val="34"/>
  </w:num>
  <w:num w:numId="88" w16cid:durableId="1279488095">
    <w:abstractNumId w:val="76"/>
  </w:num>
  <w:num w:numId="89" w16cid:durableId="788086724">
    <w:abstractNumId w:val="53"/>
  </w:num>
  <w:num w:numId="90" w16cid:durableId="584612410">
    <w:abstractNumId w:val="93"/>
  </w:num>
  <w:num w:numId="91" w16cid:durableId="453256306">
    <w:abstractNumId w:val="10"/>
  </w:num>
  <w:num w:numId="92" w16cid:durableId="168519376">
    <w:abstractNumId w:val="6"/>
  </w:num>
  <w:num w:numId="93" w16cid:durableId="993870141">
    <w:abstractNumId w:val="27"/>
  </w:num>
  <w:num w:numId="94" w16cid:durableId="76447107">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8CF"/>
    <w:rsid w:val="00002A17"/>
    <w:rsid w:val="00014C62"/>
    <w:rsid w:val="00016BD8"/>
    <w:rsid w:val="00020A9D"/>
    <w:rsid w:val="00023867"/>
    <w:rsid w:val="00030ABB"/>
    <w:rsid w:val="00030D3C"/>
    <w:rsid w:val="0003658A"/>
    <w:rsid w:val="000505EE"/>
    <w:rsid w:val="000602B9"/>
    <w:rsid w:val="000619B2"/>
    <w:rsid w:val="00061C61"/>
    <w:rsid w:val="0009015D"/>
    <w:rsid w:val="0009148A"/>
    <w:rsid w:val="000A4840"/>
    <w:rsid w:val="000B4089"/>
    <w:rsid w:val="000C383D"/>
    <w:rsid w:val="000C3A40"/>
    <w:rsid w:val="000C69DA"/>
    <w:rsid w:val="000D0BD2"/>
    <w:rsid w:val="000D1B87"/>
    <w:rsid w:val="000D29D5"/>
    <w:rsid w:val="000D3A46"/>
    <w:rsid w:val="000D4789"/>
    <w:rsid w:val="000E2179"/>
    <w:rsid w:val="000E2B3F"/>
    <w:rsid w:val="00103157"/>
    <w:rsid w:val="00110981"/>
    <w:rsid w:val="001161E8"/>
    <w:rsid w:val="00122F4C"/>
    <w:rsid w:val="001307F6"/>
    <w:rsid w:val="0013218F"/>
    <w:rsid w:val="00136B75"/>
    <w:rsid w:val="00147D69"/>
    <w:rsid w:val="00167611"/>
    <w:rsid w:val="00190C9D"/>
    <w:rsid w:val="00193BE2"/>
    <w:rsid w:val="0019695A"/>
    <w:rsid w:val="001B13AE"/>
    <w:rsid w:val="001B2871"/>
    <w:rsid w:val="001B4874"/>
    <w:rsid w:val="001B597D"/>
    <w:rsid w:val="001B6BE7"/>
    <w:rsid w:val="001B7A7C"/>
    <w:rsid w:val="001C6AA1"/>
    <w:rsid w:val="001D28B4"/>
    <w:rsid w:val="001D46E2"/>
    <w:rsid w:val="001E4DA6"/>
    <w:rsid w:val="001E598C"/>
    <w:rsid w:val="001F49D9"/>
    <w:rsid w:val="001F754B"/>
    <w:rsid w:val="002028E7"/>
    <w:rsid w:val="002060C1"/>
    <w:rsid w:val="0021514E"/>
    <w:rsid w:val="00222944"/>
    <w:rsid w:val="002247E6"/>
    <w:rsid w:val="002273E2"/>
    <w:rsid w:val="00231ABB"/>
    <w:rsid w:val="002436EC"/>
    <w:rsid w:val="00243E5A"/>
    <w:rsid w:val="0025022B"/>
    <w:rsid w:val="00272368"/>
    <w:rsid w:val="00280D71"/>
    <w:rsid w:val="00291051"/>
    <w:rsid w:val="0029370D"/>
    <w:rsid w:val="002A2999"/>
    <w:rsid w:val="002B320B"/>
    <w:rsid w:val="002B497C"/>
    <w:rsid w:val="002C5321"/>
    <w:rsid w:val="002C5533"/>
    <w:rsid w:val="002C7C8C"/>
    <w:rsid w:val="002D096E"/>
    <w:rsid w:val="002D61C7"/>
    <w:rsid w:val="002F3EF0"/>
    <w:rsid w:val="002F5085"/>
    <w:rsid w:val="00314DA9"/>
    <w:rsid w:val="0032238E"/>
    <w:rsid w:val="003362FE"/>
    <w:rsid w:val="00343500"/>
    <w:rsid w:val="00343D60"/>
    <w:rsid w:val="00345F1D"/>
    <w:rsid w:val="00346E3C"/>
    <w:rsid w:val="00347D60"/>
    <w:rsid w:val="00351444"/>
    <w:rsid w:val="00352190"/>
    <w:rsid w:val="0035423B"/>
    <w:rsid w:val="0036697D"/>
    <w:rsid w:val="00380396"/>
    <w:rsid w:val="00383558"/>
    <w:rsid w:val="00384C55"/>
    <w:rsid w:val="0038738B"/>
    <w:rsid w:val="00387BE0"/>
    <w:rsid w:val="00391CEB"/>
    <w:rsid w:val="003929CA"/>
    <w:rsid w:val="00392BC1"/>
    <w:rsid w:val="00394AB7"/>
    <w:rsid w:val="003A5F0B"/>
    <w:rsid w:val="003A6634"/>
    <w:rsid w:val="003A69F9"/>
    <w:rsid w:val="003A7483"/>
    <w:rsid w:val="003C3A12"/>
    <w:rsid w:val="003C4A70"/>
    <w:rsid w:val="003C6AA9"/>
    <w:rsid w:val="003C7ABB"/>
    <w:rsid w:val="003D4C6D"/>
    <w:rsid w:val="003D5DBE"/>
    <w:rsid w:val="003E1925"/>
    <w:rsid w:val="0040414C"/>
    <w:rsid w:val="0042793C"/>
    <w:rsid w:val="00436B59"/>
    <w:rsid w:val="00441895"/>
    <w:rsid w:val="004658E9"/>
    <w:rsid w:val="004844C8"/>
    <w:rsid w:val="00491FA4"/>
    <w:rsid w:val="004921E2"/>
    <w:rsid w:val="00495678"/>
    <w:rsid w:val="00497A13"/>
    <w:rsid w:val="004A4257"/>
    <w:rsid w:val="004A79A5"/>
    <w:rsid w:val="004B0473"/>
    <w:rsid w:val="004B4513"/>
    <w:rsid w:val="004B53C3"/>
    <w:rsid w:val="004C0553"/>
    <w:rsid w:val="004C101E"/>
    <w:rsid w:val="004D0810"/>
    <w:rsid w:val="004D1719"/>
    <w:rsid w:val="004E31D4"/>
    <w:rsid w:val="004E5874"/>
    <w:rsid w:val="004F63EE"/>
    <w:rsid w:val="0050412B"/>
    <w:rsid w:val="0050639C"/>
    <w:rsid w:val="005114AC"/>
    <w:rsid w:val="00512FC9"/>
    <w:rsid w:val="005145CC"/>
    <w:rsid w:val="005168BA"/>
    <w:rsid w:val="00517AE9"/>
    <w:rsid w:val="0052257D"/>
    <w:rsid w:val="00524DD6"/>
    <w:rsid w:val="00526B09"/>
    <w:rsid w:val="00530277"/>
    <w:rsid w:val="00542E6E"/>
    <w:rsid w:val="00543C74"/>
    <w:rsid w:val="00551B0D"/>
    <w:rsid w:val="00557315"/>
    <w:rsid w:val="005604A1"/>
    <w:rsid w:val="00561552"/>
    <w:rsid w:val="005721B6"/>
    <w:rsid w:val="00580FEA"/>
    <w:rsid w:val="00590FFC"/>
    <w:rsid w:val="00591AC0"/>
    <w:rsid w:val="0059744E"/>
    <w:rsid w:val="005A06FF"/>
    <w:rsid w:val="005A7C14"/>
    <w:rsid w:val="005B2989"/>
    <w:rsid w:val="005B2A89"/>
    <w:rsid w:val="005B3B7E"/>
    <w:rsid w:val="005B7BEA"/>
    <w:rsid w:val="005D588C"/>
    <w:rsid w:val="005F01A4"/>
    <w:rsid w:val="00600052"/>
    <w:rsid w:val="006066FF"/>
    <w:rsid w:val="00610C66"/>
    <w:rsid w:val="00612FB7"/>
    <w:rsid w:val="0062141E"/>
    <w:rsid w:val="006229CA"/>
    <w:rsid w:val="00626E04"/>
    <w:rsid w:val="0063409F"/>
    <w:rsid w:val="00644B60"/>
    <w:rsid w:val="0065307D"/>
    <w:rsid w:val="00655585"/>
    <w:rsid w:val="00680DE4"/>
    <w:rsid w:val="006831F9"/>
    <w:rsid w:val="00691460"/>
    <w:rsid w:val="006A1527"/>
    <w:rsid w:val="006B3C54"/>
    <w:rsid w:val="006C0941"/>
    <w:rsid w:val="006C4369"/>
    <w:rsid w:val="006C4628"/>
    <w:rsid w:val="006C674F"/>
    <w:rsid w:val="006D3472"/>
    <w:rsid w:val="006E3B40"/>
    <w:rsid w:val="006F0189"/>
    <w:rsid w:val="006F3680"/>
    <w:rsid w:val="006F486A"/>
    <w:rsid w:val="006F7298"/>
    <w:rsid w:val="006F7C04"/>
    <w:rsid w:val="006F7C38"/>
    <w:rsid w:val="0070066C"/>
    <w:rsid w:val="0070139F"/>
    <w:rsid w:val="00710E95"/>
    <w:rsid w:val="0071167F"/>
    <w:rsid w:val="00713EF1"/>
    <w:rsid w:val="0072262B"/>
    <w:rsid w:val="00724AFE"/>
    <w:rsid w:val="00732782"/>
    <w:rsid w:val="0073648F"/>
    <w:rsid w:val="007514E6"/>
    <w:rsid w:val="00752B2F"/>
    <w:rsid w:val="00754D77"/>
    <w:rsid w:val="00760E31"/>
    <w:rsid w:val="00762F9D"/>
    <w:rsid w:val="00773BD6"/>
    <w:rsid w:val="00774875"/>
    <w:rsid w:val="00777469"/>
    <w:rsid w:val="00782FE8"/>
    <w:rsid w:val="00787503"/>
    <w:rsid w:val="00792EC4"/>
    <w:rsid w:val="00793F60"/>
    <w:rsid w:val="007B3A8D"/>
    <w:rsid w:val="007B5936"/>
    <w:rsid w:val="007B59FF"/>
    <w:rsid w:val="007C1038"/>
    <w:rsid w:val="007C40E6"/>
    <w:rsid w:val="007C7AD8"/>
    <w:rsid w:val="007D2701"/>
    <w:rsid w:val="007D45FC"/>
    <w:rsid w:val="007D593C"/>
    <w:rsid w:val="007E54CA"/>
    <w:rsid w:val="00815BD7"/>
    <w:rsid w:val="0081627F"/>
    <w:rsid w:val="00820C76"/>
    <w:rsid w:val="008223E2"/>
    <w:rsid w:val="00823CA7"/>
    <w:rsid w:val="00833AC1"/>
    <w:rsid w:val="00836E64"/>
    <w:rsid w:val="00851B3F"/>
    <w:rsid w:val="00853E30"/>
    <w:rsid w:val="0085721C"/>
    <w:rsid w:val="0086045F"/>
    <w:rsid w:val="0086546E"/>
    <w:rsid w:val="008660C3"/>
    <w:rsid w:val="00871255"/>
    <w:rsid w:val="00872AA4"/>
    <w:rsid w:val="008A1A15"/>
    <w:rsid w:val="008A59CF"/>
    <w:rsid w:val="008B0377"/>
    <w:rsid w:val="008B0F80"/>
    <w:rsid w:val="008B138D"/>
    <w:rsid w:val="008B251C"/>
    <w:rsid w:val="008B369A"/>
    <w:rsid w:val="008B4B43"/>
    <w:rsid w:val="008B53B7"/>
    <w:rsid w:val="008C22F3"/>
    <w:rsid w:val="008C2B1E"/>
    <w:rsid w:val="008D786E"/>
    <w:rsid w:val="008E090D"/>
    <w:rsid w:val="008F6AC7"/>
    <w:rsid w:val="008F7744"/>
    <w:rsid w:val="009064AC"/>
    <w:rsid w:val="0090651C"/>
    <w:rsid w:val="00907F69"/>
    <w:rsid w:val="009246BE"/>
    <w:rsid w:val="00927AEA"/>
    <w:rsid w:val="00951BB5"/>
    <w:rsid w:val="00956D52"/>
    <w:rsid w:val="00964038"/>
    <w:rsid w:val="0098399E"/>
    <w:rsid w:val="00990CD4"/>
    <w:rsid w:val="00996959"/>
    <w:rsid w:val="00997719"/>
    <w:rsid w:val="00997866"/>
    <w:rsid w:val="009A0A27"/>
    <w:rsid w:val="009A1C89"/>
    <w:rsid w:val="009B552E"/>
    <w:rsid w:val="009C2E56"/>
    <w:rsid w:val="009D5E68"/>
    <w:rsid w:val="009E159A"/>
    <w:rsid w:val="009E1DF0"/>
    <w:rsid w:val="009E4F78"/>
    <w:rsid w:val="009F04F5"/>
    <w:rsid w:val="009F3177"/>
    <w:rsid w:val="009F5F82"/>
    <w:rsid w:val="00A163E7"/>
    <w:rsid w:val="00A16FBF"/>
    <w:rsid w:val="00A27AD5"/>
    <w:rsid w:val="00A33483"/>
    <w:rsid w:val="00A349A5"/>
    <w:rsid w:val="00A409CB"/>
    <w:rsid w:val="00A479E7"/>
    <w:rsid w:val="00A55655"/>
    <w:rsid w:val="00A57B56"/>
    <w:rsid w:val="00A6100E"/>
    <w:rsid w:val="00A65287"/>
    <w:rsid w:val="00A943F2"/>
    <w:rsid w:val="00A95581"/>
    <w:rsid w:val="00A97435"/>
    <w:rsid w:val="00AA3892"/>
    <w:rsid w:val="00AA3CBE"/>
    <w:rsid w:val="00AB199B"/>
    <w:rsid w:val="00AC20FD"/>
    <w:rsid w:val="00AC370E"/>
    <w:rsid w:val="00AC5E8F"/>
    <w:rsid w:val="00AC7A81"/>
    <w:rsid w:val="00AC7D41"/>
    <w:rsid w:val="00AD7205"/>
    <w:rsid w:val="00AE2DB5"/>
    <w:rsid w:val="00AE343D"/>
    <w:rsid w:val="00AE7441"/>
    <w:rsid w:val="00AF5DD8"/>
    <w:rsid w:val="00B0228A"/>
    <w:rsid w:val="00B03C88"/>
    <w:rsid w:val="00B03F76"/>
    <w:rsid w:val="00B167B1"/>
    <w:rsid w:val="00B2122B"/>
    <w:rsid w:val="00B215D6"/>
    <w:rsid w:val="00B26F52"/>
    <w:rsid w:val="00B3314E"/>
    <w:rsid w:val="00B42164"/>
    <w:rsid w:val="00B43088"/>
    <w:rsid w:val="00B46B01"/>
    <w:rsid w:val="00B50F80"/>
    <w:rsid w:val="00B53C2E"/>
    <w:rsid w:val="00B54D49"/>
    <w:rsid w:val="00B5516A"/>
    <w:rsid w:val="00B56242"/>
    <w:rsid w:val="00B6334B"/>
    <w:rsid w:val="00B63A29"/>
    <w:rsid w:val="00B66472"/>
    <w:rsid w:val="00B67770"/>
    <w:rsid w:val="00B73988"/>
    <w:rsid w:val="00B80416"/>
    <w:rsid w:val="00B81816"/>
    <w:rsid w:val="00B818F4"/>
    <w:rsid w:val="00B86935"/>
    <w:rsid w:val="00B87D38"/>
    <w:rsid w:val="00B94BF0"/>
    <w:rsid w:val="00B95321"/>
    <w:rsid w:val="00BB4A6F"/>
    <w:rsid w:val="00BC595F"/>
    <w:rsid w:val="00BC78CF"/>
    <w:rsid w:val="00BD279E"/>
    <w:rsid w:val="00BD28EA"/>
    <w:rsid w:val="00BD30C0"/>
    <w:rsid w:val="00BE0744"/>
    <w:rsid w:val="00BE0C67"/>
    <w:rsid w:val="00BF3CF5"/>
    <w:rsid w:val="00BF3F6D"/>
    <w:rsid w:val="00C002DE"/>
    <w:rsid w:val="00C00937"/>
    <w:rsid w:val="00C02445"/>
    <w:rsid w:val="00C04173"/>
    <w:rsid w:val="00C21759"/>
    <w:rsid w:val="00C2202B"/>
    <w:rsid w:val="00C22925"/>
    <w:rsid w:val="00C327F0"/>
    <w:rsid w:val="00C34095"/>
    <w:rsid w:val="00C3465C"/>
    <w:rsid w:val="00C406DB"/>
    <w:rsid w:val="00C429E4"/>
    <w:rsid w:val="00C6166D"/>
    <w:rsid w:val="00C6349E"/>
    <w:rsid w:val="00C745FE"/>
    <w:rsid w:val="00C76BAC"/>
    <w:rsid w:val="00C81F0A"/>
    <w:rsid w:val="00C8272B"/>
    <w:rsid w:val="00C92EED"/>
    <w:rsid w:val="00CB0CCF"/>
    <w:rsid w:val="00CB168B"/>
    <w:rsid w:val="00CB768F"/>
    <w:rsid w:val="00CB7F00"/>
    <w:rsid w:val="00CC161E"/>
    <w:rsid w:val="00CC573F"/>
    <w:rsid w:val="00CC643B"/>
    <w:rsid w:val="00CC6AE3"/>
    <w:rsid w:val="00CD2F23"/>
    <w:rsid w:val="00CD5BAD"/>
    <w:rsid w:val="00CD7309"/>
    <w:rsid w:val="00CE17CA"/>
    <w:rsid w:val="00CE62B8"/>
    <w:rsid w:val="00D04C2E"/>
    <w:rsid w:val="00D110FD"/>
    <w:rsid w:val="00D131BC"/>
    <w:rsid w:val="00D15E41"/>
    <w:rsid w:val="00D20F72"/>
    <w:rsid w:val="00D22DA7"/>
    <w:rsid w:val="00D23764"/>
    <w:rsid w:val="00D33CAC"/>
    <w:rsid w:val="00D360E0"/>
    <w:rsid w:val="00D361D4"/>
    <w:rsid w:val="00D37B48"/>
    <w:rsid w:val="00D41185"/>
    <w:rsid w:val="00D62F14"/>
    <w:rsid w:val="00D661DB"/>
    <w:rsid w:val="00D7021B"/>
    <w:rsid w:val="00D726C8"/>
    <w:rsid w:val="00D751A5"/>
    <w:rsid w:val="00D75815"/>
    <w:rsid w:val="00D777EA"/>
    <w:rsid w:val="00D824BB"/>
    <w:rsid w:val="00D85E96"/>
    <w:rsid w:val="00D87BE9"/>
    <w:rsid w:val="00D94DA8"/>
    <w:rsid w:val="00DA5526"/>
    <w:rsid w:val="00DB6A3F"/>
    <w:rsid w:val="00DB6B46"/>
    <w:rsid w:val="00DC0580"/>
    <w:rsid w:val="00DD0F5B"/>
    <w:rsid w:val="00DD1D66"/>
    <w:rsid w:val="00DD3321"/>
    <w:rsid w:val="00DD73E4"/>
    <w:rsid w:val="00DE3A69"/>
    <w:rsid w:val="00DF4646"/>
    <w:rsid w:val="00E0019F"/>
    <w:rsid w:val="00E11313"/>
    <w:rsid w:val="00E114E8"/>
    <w:rsid w:val="00E13951"/>
    <w:rsid w:val="00E237B9"/>
    <w:rsid w:val="00E25670"/>
    <w:rsid w:val="00E2630E"/>
    <w:rsid w:val="00E35973"/>
    <w:rsid w:val="00E425EA"/>
    <w:rsid w:val="00E4276A"/>
    <w:rsid w:val="00E42974"/>
    <w:rsid w:val="00E45ABD"/>
    <w:rsid w:val="00E47AEF"/>
    <w:rsid w:val="00E51571"/>
    <w:rsid w:val="00E53B57"/>
    <w:rsid w:val="00E557F2"/>
    <w:rsid w:val="00E60BFB"/>
    <w:rsid w:val="00E67B5B"/>
    <w:rsid w:val="00E75CB2"/>
    <w:rsid w:val="00E828E4"/>
    <w:rsid w:val="00E97D0C"/>
    <w:rsid w:val="00EB707C"/>
    <w:rsid w:val="00EC360F"/>
    <w:rsid w:val="00EC419C"/>
    <w:rsid w:val="00ED016B"/>
    <w:rsid w:val="00ED0FEA"/>
    <w:rsid w:val="00ED335A"/>
    <w:rsid w:val="00ED4F53"/>
    <w:rsid w:val="00ED5318"/>
    <w:rsid w:val="00EE004B"/>
    <w:rsid w:val="00EE51D1"/>
    <w:rsid w:val="00EE63A4"/>
    <w:rsid w:val="00EF13FC"/>
    <w:rsid w:val="00F14D40"/>
    <w:rsid w:val="00F237AE"/>
    <w:rsid w:val="00F31CBE"/>
    <w:rsid w:val="00F4401B"/>
    <w:rsid w:val="00F52178"/>
    <w:rsid w:val="00F53626"/>
    <w:rsid w:val="00F5436A"/>
    <w:rsid w:val="00F6048F"/>
    <w:rsid w:val="00F63B21"/>
    <w:rsid w:val="00F63CC4"/>
    <w:rsid w:val="00F652B6"/>
    <w:rsid w:val="00F6618B"/>
    <w:rsid w:val="00F727EC"/>
    <w:rsid w:val="00F737E1"/>
    <w:rsid w:val="00F83005"/>
    <w:rsid w:val="00F83444"/>
    <w:rsid w:val="00F84505"/>
    <w:rsid w:val="00F8536E"/>
    <w:rsid w:val="00F85E53"/>
    <w:rsid w:val="00F87ED8"/>
    <w:rsid w:val="00F95C40"/>
    <w:rsid w:val="00FA4D68"/>
    <w:rsid w:val="00FB351B"/>
    <w:rsid w:val="00FB3598"/>
    <w:rsid w:val="00FB385A"/>
    <w:rsid w:val="00FB4893"/>
    <w:rsid w:val="00FC5624"/>
    <w:rsid w:val="00FD5736"/>
    <w:rsid w:val="00FE4A5D"/>
    <w:rsid w:val="00FF18C6"/>
    <w:rsid w:val="600267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D756F"/>
  <w14:defaultImageDpi w14:val="330"/>
  <w15:chartTrackingRefBased/>
  <w15:docId w15:val="{0C4B73D3-75BF-43CD-96E1-1E1CE911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F23"/>
    <w:pPr>
      <w:spacing w:after="240" w:line="276" w:lineRule="auto"/>
      <w:jc w:val="both"/>
    </w:pPr>
    <w:rPr>
      <w:rFonts w:ascii="Roboto" w:hAnsi="Roboto"/>
      <w:color w:val="180E30"/>
      <w:sz w:val="20"/>
    </w:rPr>
  </w:style>
  <w:style w:type="paragraph" w:styleId="Heading1">
    <w:name w:val="heading 1"/>
    <w:aliases w:val="RECIPIENT"/>
    <w:basedOn w:val="Normal"/>
    <w:next w:val="Normal"/>
    <w:link w:val="Heading1Char"/>
    <w:uiPriority w:val="9"/>
    <w:rsid w:val="003A5F0B"/>
    <w:pPr>
      <w:keepNext/>
      <w:keepLines/>
      <w:spacing w:after="0" w:line="240" w:lineRule="auto"/>
      <w:jc w:val="right"/>
      <w:outlineLvl w:val="0"/>
    </w:pPr>
    <w:rPr>
      <w:rFonts w:ascii="Roboto Light" w:eastAsiaTheme="majorEastAsia" w:hAnsi="Roboto Light" w:cstheme="majorBidi"/>
      <w:szCs w:val="32"/>
    </w:rPr>
  </w:style>
  <w:style w:type="paragraph" w:styleId="Heading2">
    <w:name w:val="heading 2"/>
    <w:aliases w:val="H2 CITY DAY MONTH YEAR"/>
    <w:basedOn w:val="Normal"/>
    <w:next w:val="Normal"/>
    <w:link w:val="Heading2Char"/>
    <w:uiPriority w:val="9"/>
    <w:unhideWhenUsed/>
    <w:rsid w:val="00F83005"/>
    <w:pPr>
      <w:keepNext/>
      <w:keepLines/>
      <w:spacing w:before="480" w:after="360"/>
      <w:jc w:val="right"/>
      <w:outlineLvl w:val="1"/>
    </w:pPr>
    <w:rPr>
      <w:rFonts w:ascii="Roboto Light" w:eastAsiaTheme="majorEastAsia" w:hAnsi="Roboto Light" w:cstheme="majorBidi"/>
      <w:szCs w:val="26"/>
    </w:rPr>
  </w:style>
  <w:style w:type="paragraph" w:styleId="Heading3">
    <w:name w:val="heading 3"/>
    <w:aliases w:val="H3 SUBJECT"/>
    <w:basedOn w:val="Normal"/>
    <w:next w:val="Normal"/>
    <w:link w:val="Heading3Char"/>
    <w:uiPriority w:val="9"/>
    <w:unhideWhenUsed/>
    <w:rsid w:val="003A5F0B"/>
    <w:pPr>
      <w:keepNext/>
      <w:keepLines/>
      <w:spacing w:after="0"/>
      <w:jc w:val="left"/>
      <w:outlineLvl w:val="2"/>
    </w:pPr>
    <w:rPr>
      <w:rFonts w:eastAsiaTheme="majorEastAsia" w:cstheme="majorBidi"/>
      <w:b/>
      <w:spacing w:val="1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655"/>
    <w:pPr>
      <w:tabs>
        <w:tab w:val="center" w:pos="4252"/>
        <w:tab w:val="right" w:pos="8504"/>
      </w:tabs>
      <w:spacing w:after="0" w:line="240" w:lineRule="auto"/>
    </w:pPr>
  </w:style>
  <w:style w:type="character" w:customStyle="1" w:styleId="HeaderChar">
    <w:name w:val="Header Char"/>
    <w:basedOn w:val="DefaultParagraphFont"/>
    <w:link w:val="Header"/>
    <w:uiPriority w:val="99"/>
    <w:rsid w:val="00A55655"/>
  </w:style>
  <w:style w:type="paragraph" w:styleId="Footer">
    <w:name w:val="footer"/>
    <w:basedOn w:val="Normal"/>
    <w:link w:val="FooterChar"/>
    <w:uiPriority w:val="99"/>
    <w:unhideWhenUsed/>
    <w:rsid w:val="00A55655"/>
    <w:pPr>
      <w:tabs>
        <w:tab w:val="center" w:pos="4252"/>
        <w:tab w:val="right" w:pos="8504"/>
      </w:tabs>
      <w:spacing w:after="0" w:line="240" w:lineRule="auto"/>
    </w:pPr>
  </w:style>
  <w:style w:type="character" w:customStyle="1" w:styleId="FooterChar">
    <w:name w:val="Footer Char"/>
    <w:basedOn w:val="DefaultParagraphFont"/>
    <w:link w:val="Footer"/>
    <w:uiPriority w:val="99"/>
    <w:rsid w:val="00A55655"/>
  </w:style>
  <w:style w:type="paragraph" w:styleId="NormalWeb">
    <w:name w:val="Normal (Web)"/>
    <w:basedOn w:val="Normal"/>
    <w:uiPriority w:val="99"/>
    <w:semiHidden/>
    <w:unhideWhenUsed/>
    <w:rsid w:val="00A55655"/>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styleId="NoSpacing">
    <w:name w:val="No Spacing"/>
    <w:uiPriority w:val="1"/>
    <w:rsid w:val="00A55655"/>
    <w:pPr>
      <w:spacing w:after="0" w:line="240" w:lineRule="auto"/>
    </w:pPr>
  </w:style>
  <w:style w:type="character" w:customStyle="1" w:styleId="Heading1Char">
    <w:name w:val="Heading 1 Char"/>
    <w:aliases w:val="RECIPIENT Char"/>
    <w:basedOn w:val="DefaultParagraphFont"/>
    <w:link w:val="Heading1"/>
    <w:uiPriority w:val="9"/>
    <w:rsid w:val="003A5F0B"/>
    <w:rPr>
      <w:rFonts w:ascii="Roboto Light" w:eastAsiaTheme="majorEastAsia" w:hAnsi="Roboto Light" w:cstheme="majorBidi"/>
      <w:sz w:val="20"/>
      <w:szCs w:val="32"/>
    </w:rPr>
  </w:style>
  <w:style w:type="character" w:customStyle="1" w:styleId="Heading2Char">
    <w:name w:val="Heading 2 Char"/>
    <w:aliases w:val="H2 CITY DAY MONTH YEAR Char"/>
    <w:basedOn w:val="DefaultParagraphFont"/>
    <w:link w:val="Heading2"/>
    <w:uiPriority w:val="9"/>
    <w:rsid w:val="00F83005"/>
    <w:rPr>
      <w:rFonts w:ascii="Roboto Light" w:eastAsiaTheme="majorEastAsia" w:hAnsi="Roboto Light" w:cstheme="majorBidi"/>
      <w:sz w:val="20"/>
      <w:szCs w:val="26"/>
    </w:rPr>
  </w:style>
  <w:style w:type="character" w:customStyle="1" w:styleId="Heading3Char">
    <w:name w:val="Heading 3 Char"/>
    <w:aliases w:val="H3 SUBJECT Char"/>
    <w:basedOn w:val="DefaultParagraphFont"/>
    <w:link w:val="Heading3"/>
    <w:uiPriority w:val="9"/>
    <w:rsid w:val="003A5F0B"/>
    <w:rPr>
      <w:rFonts w:ascii="Roboto" w:eastAsiaTheme="majorEastAsia" w:hAnsi="Roboto" w:cstheme="majorBidi"/>
      <w:b/>
      <w:spacing w:val="10"/>
      <w:sz w:val="20"/>
      <w:szCs w:val="24"/>
    </w:rPr>
  </w:style>
  <w:style w:type="paragraph" w:customStyle="1" w:styleId="PACEH1-DIVIDER">
    <w:name w:val="PACE H 1 - DIVIDER"/>
    <w:basedOn w:val="Heading2"/>
    <w:link w:val="PACEH1-DIVIDERChar"/>
    <w:qFormat/>
    <w:rsid w:val="00E11313"/>
    <w:pPr>
      <w:spacing w:before="0"/>
      <w:jc w:val="left"/>
    </w:pPr>
    <w:rPr>
      <w:rFonts w:ascii="Roboto Black" w:hAnsi="Roboto Black"/>
      <w:caps/>
      <w:color w:val="412486"/>
      <w:spacing w:val="10"/>
      <w:sz w:val="52"/>
      <w:lang w:val="en-US"/>
    </w:rPr>
  </w:style>
  <w:style w:type="paragraph" w:customStyle="1" w:styleId="PACEH2-DOCTITLELEVEL11">
    <w:name w:val="PACE H 2 - DOC TITLE LEVEL 1.1"/>
    <w:basedOn w:val="PACEH1-DIVIDER"/>
    <w:link w:val="PACEH2-DOCTITLELEVEL11Char"/>
    <w:qFormat/>
    <w:rsid w:val="00D37B48"/>
    <w:rPr>
      <w:rFonts w:asciiTheme="majorHAnsi" w:hAnsiTheme="majorHAnsi"/>
      <w:b/>
    </w:rPr>
  </w:style>
  <w:style w:type="character" w:customStyle="1" w:styleId="PACEH1-DIVIDERChar">
    <w:name w:val="PACE H 1 - DIVIDER Char"/>
    <w:basedOn w:val="Heading2Char"/>
    <w:link w:val="PACEH1-DIVIDER"/>
    <w:rsid w:val="00E11313"/>
    <w:rPr>
      <w:rFonts w:ascii="Roboto Black" w:eastAsiaTheme="majorEastAsia" w:hAnsi="Roboto Black" w:cstheme="majorBidi"/>
      <w:caps/>
      <w:color w:val="412486"/>
      <w:spacing w:val="10"/>
      <w:sz w:val="52"/>
      <w:szCs w:val="26"/>
      <w:lang w:val="en-US"/>
    </w:rPr>
  </w:style>
  <w:style w:type="paragraph" w:customStyle="1" w:styleId="PACEH3-TITLEELEVEL111">
    <w:name w:val="PACE H 3 - TITLE ELEVEL 1.1.1"/>
    <w:link w:val="PACEH3-TITLEELEVEL111Char"/>
    <w:qFormat/>
    <w:rsid w:val="00D37B48"/>
    <w:pPr>
      <w:spacing w:after="240" w:line="276" w:lineRule="auto"/>
    </w:pPr>
    <w:rPr>
      <w:rFonts w:eastAsiaTheme="majorEastAsia" w:cstheme="majorBidi"/>
      <w:b/>
      <w:caps/>
      <w:color w:val="5E44CC"/>
      <w:spacing w:val="10"/>
      <w:sz w:val="28"/>
      <w:szCs w:val="26"/>
      <w:lang w:val="en-US"/>
    </w:rPr>
  </w:style>
  <w:style w:type="character" w:customStyle="1" w:styleId="PACEH2-DOCTITLELEVEL11Char">
    <w:name w:val="PACE H 2 - DOC TITLE LEVEL 1.1 Char"/>
    <w:basedOn w:val="PACEH1-DIVIDERChar"/>
    <w:link w:val="PACEH2-DOCTITLELEVEL11"/>
    <w:rsid w:val="00D37B48"/>
    <w:rPr>
      <w:rFonts w:asciiTheme="majorHAnsi" w:eastAsiaTheme="majorEastAsia" w:hAnsiTheme="majorHAnsi" w:cstheme="majorBidi"/>
      <w:b/>
      <w:caps/>
      <w:color w:val="412486"/>
      <w:spacing w:val="10"/>
      <w:sz w:val="52"/>
      <w:szCs w:val="26"/>
      <w:lang w:val="en-US"/>
    </w:rPr>
  </w:style>
  <w:style w:type="paragraph" w:styleId="Title">
    <w:name w:val="Title"/>
    <w:basedOn w:val="Normal"/>
    <w:next w:val="Normal"/>
    <w:link w:val="TitleChar"/>
    <w:uiPriority w:val="10"/>
    <w:rsid w:val="00C04173"/>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PACEH3-TITLEELEVEL111Char">
    <w:name w:val="PACE H 3 - TITLE ELEVEL 1.1.1 Char"/>
    <w:basedOn w:val="PACEH2-DOCTITLELEVEL11Char"/>
    <w:link w:val="PACEH3-TITLEELEVEL111"/>
    <w:rsid w:val="00D37B48"/>
    <w:rPr>
      <w:rFonts w:asciiTheme="majorHAnsi" w:eastAsiaTheme="majorEastAsia" w:hAnsiTheme="majorHAnsi" w:cstheme="majorBidi"/>
      <w:b/>
      <w:caps/>
      <w:color w:val="5E44CC"/>
      <w:spacing w:val="10"/>
      <w:sz w:val="28"/>
      <w:szCs w:val="26"/>
      <w:lang w:val="en-US"/>
    </w:rPr>
  </w:style>
  <w:style w:type="character" w:customStyle="1" w:styleId="TitleChar">
    <w:name w:val="Title Char"/>
    <w:basedOn w:val="DefaultParagraphFont"/>
    <w:link w:val="Title"/>
    <w:uiPriority w:val="10"/>
    <w:rsid w:val="00C04173"/>
    <w:rPr>
      <w:rFonts w:asciiTheme="majorHAnsi" w:eastAsiaTheme="majorEastAsia" w:hAnsiTheme="majorHAnsi" w:cstheme="majorBidi"/>
      <w:spacing w:val="-10"/>
      <w:kern w:val="28"/>
      <w:sz w:val="56"/>
      <w:szCs w:val="56"/>
    </w:rPr>
  </w:style>
  <w:style w:type="paragraph" w:customStyle="1" w:styleId="INTROorDESCRIPTIONorSUMMARYorCONCLUSION">
    <w:name w:val="INTRO or DESCRIPTION or SUMMARY or CONCLUSION"/>
    <w:basedOn w:val="Title"/>
    <w:link w:val="INTROorDESCRIPTIONorSUMMARYorCONCLUSIONChar"/>
    <w:qFormat/>
    <w:rsid w:val="00E11313"/>
    <w:pPr>
      <w:spacing w:after="360" w:line="276" w:lineRule="auto"/>
    </w:pPr>
    <w:rPr>
      <w:rFonts w:ascii="Roboto Light" w:hAnsi="Roboto Light"/>
      <w:color w:val="180E30"/>
      <w:spacing w:val="0"/>
      <w:sz w:val="22"/>
    </w:rPr>
  </w:style>
  <w:style w:type="paragraph" w:customStyle="1" w:styleId="PACEHLIGHT-INTROORSTATEMENTORSUBTITLE">
    <w:name w:val="PACE H LIGHT - INTRO OR STATEMENT OR SUBTITLE"/>
    <w:basedOn w:val="INTROorDESCRIPTIONorSUMMARYorCONCLUSION"/>
    <w:link w:val="PACEHLIGHT-INTROORSTATEMENTORSUBTITLEChar"/>
    <w:qFormat/>
    <w:rsid w:val="00D75815"/>
    <w:pPr>
      <w:jc w:val="left"/>
    </w:pPr>
    <w:rPr>
      <w:caps/>
      <w:color w:val="5E44CC"/>
      <w:sz w:val="36"/>
    </w:rPr>
  </w:style>
  <w:style w:type="character" w:customStyle="1" w:styleId="INTROorDESCRIPTIONorSUMMARYorCONCLUSIONChar">
    <w:name w:val="INTRO or DESCRIPTION or SUMMARY or CONCLUSION Char"/>
    <w:basedOn w:val="TitleChar"/>
    <w:link w:val="INTROorDESCRIPTIONorSUMMARYorCONCLUSION"/>
    <w:rsid w:val="00E11313"/>
    <w:rPr>
      <w:rFonts w:ascii="Roboto Light" w:eastAsiaTheme="majorEastAsia" w:hAnsi="Roboto Light" w:cstheme="majorBidi"/>
      <w:color w:val="180E30"/>
      <w:spacing w:val="-10"/>
      <w:kern w:val="28"/>
      <w:sz w:val="56"/>
      <w:szCs w:val="56"/>
    </w:rPr>
  </w:style>
  <w:style w:type="paragraph" w:customStyle="1" w:styleId="QuoteorStatement">
    <w:name w:val="Quote or Statement"/>
    <w:basedOn w:val="PACEHLIGHT-INTROORSTATEMENTORSUBTITLE"/>
    <w:link w:val="QuoteorStatementChar"/>
    <w:qFormat/>
    <w:rsid w:val="00D37B48"/>
    <w:pPr>
      <w:spacing w:after="240"/>
      <w:ind w:left="144" w:right="144"/>
    </w:pPr>
    <w:rPr>
      <w:rFonts w:ascii="Roboto Black" w:hAnsi="Roboto Black"/>
      <w:caps w:val="0"/>
      <w:color w:val="8794AB"/>
      <w:spacing w:val="10"/>
      <w:sz w:val="28"/>
    </w:rPr>
  </w:style>
  <w:style w:type="character" w:customStyle="1" w:styleId="PACEHLIGHT-INTROORSTATEMENTORSUBTITLEChar">
    <w:name w:val="PACE H LIGHT - INTRO OR STATEMENT OR SUBTITLE Char"/>
    <w:basedOn w:val="INTROorDESCRIPTIONorSUMMARYorCONCLUSIONChar"/>
    <w:link w:val="PACEHLIGHT-INTROORSTATEMENTORSUBTITLE"/>
    <w:rsid w:val="00D75815"/>
    <w:rPr>
      <w:rFonts w:ascii="Roboto Light" w:eastAsiaTheme="majorEastAsia" w:hAnsi="Roboto Light" w:cstheme="majorBidi"/>
      <w:caps/>
      <w:color w:val="5E44CC"/>
      <w:spacing w:val="-10"/>
      <w:kern w:val="28"/>
      <w:sz w:val="36"/>
      <w:szCs w:val="56"/>
    </w:rPr>
  </w:style>
  <w:style w:type="character" w:customStyle="1" w:styleId="QuoteorStatementChar">
    <w:name w:val="Quote or Statement Char"/>
    <w:basedOn w:val="PACEHLIGHT-INTROORSTATEMENTORSUBTITLEChar"/>
    <w:link w:val="QuoteorStatement"/>
    <w:rsid w:val="00D37B48"/>
    <w:rPr>
      <w:rFonts w:ascii="Roboto Black" w:eastAsiaTheme="majorEastAsia" w:hAnsi="Roboto Black" w:cstheme="majorBidi"/>
      <w:caps w:val="0"/>
      <w:color w:val="8794AB"/>
      <w:spacing w:val="10"/>
      <w:kern w:val="28"/>
      <w:sz w:val="28"/>
      <w:szCs w:val="56"/>
    </w:rPr>
  </w:style>
  <w:style w:type="character" w:styleId="SubtleReference">
    <w:name w:val="Subtle Reference"/>
    <w:basedOn w:val="DefaultParagraphFont"/>
    <w:uiPriority w:val="31"/>
    <w:rsid w:val="00B0228A"/>
    <w:rPr>
      <w:smallCaps/>
      <w:color w:val="5A5A5A" w:themeColor="text1" w:themeTint="A5"/>
    </w:rPr>
  </w:style>
  <w:style w:type="paragraph" w:styleId="ListParagraph">
    <w:name w:val="List Paragraph"/>
    <w:basedOn w:val="Normal"/>
    <w:uiPriority w:val="34"/>
    <w:qFormat/>
    <w:rsid w:val="00DC0580"/>
    <w:pPr>
      <w:ind w:left="720"/>
      <w:contextualSpacing/>
    </w:pPr>
  </w:style>
  <w:style w:type="paragraph" w:customStyle="1" w:styleId="QuoteorHighlight1">
    <w:name w:val="Quote or Highlight 1"/>
    <w:basedOn w:val="Normal"/>
    <w:link w:val="QuoteorHighlight1Char"/>
    <w:qFormat/>
    <w:rsid w:val="002D096E"/>
    <w:pPr>
      <w:pBdr>
        <w:left w:val="single" w:sz="36" w:space="6" w:color="5E44CC"/>
      </w:pBdr>
      <w:spacing w:after="0"/>
      <w:ind w:left="432"/>
      <w:jc w:val="left"/>
    </w:pPr>
    <w:rPr>
      <w:rFonts w:asciiTheme="minorHAnsi" w:hAnsiTheme="minorHAnsi"/>
      <w:lang w:val="en-US"/>
    </w:rPr>
  </w:style>
  <w:style w:type="paragraph" w:customStyle="1" w:styleId="QuoteorHighlight2">
    <w:name w:val="Quote or Highlight 2"/>
    <w:basedOn w:val="QuoteorHighlight1"/>
    <w:link w:val="QuoteorHighlight2Char"/>
    <w:rsid w:val="00580FEA"/>
    <w:pPr>
      <w:pBdr>
        <w:left w:val="single" w:sz="24" w:space="4" w:color="5E44CC"/>
      </w:pBdr>
    </w:pPr>
    <w:rPr>
      <w:color w:val="B4BCCB"/>
    </w:rPr>
  </w:style>
  <w:style w:type="character" w:customStyle="1" w:styleId="QuoteorHighlight1Char">
    <w:name w:val="Quote or Highlight 1 Char"/>
    <w:basedOn w:val="DefaultParagraphFont"/>
    <w:link w:val="QuoteorHighlight1"/>
    <w:rsid w:val="002D096E"/>
    <w:rPr>
      <w:color w:val="180E30"/>
      <w:sz w:val="20"/>
      <w:lang w:val="en-US"/>
    </w:rPr>
  </w:style>
  <w:style w:type="paragraph" w:customStyle="1" w:styleId="QuoteorHighlight3">
    <w:name w:val="Quote or Highlight 3"/>
    <w:basedOn w:val="QuoteorHighlight2"/>
    <w:link w:val="QuoteorHighlight3Char"/>
    <w:rsid w:val="002F5085"/>
    <w:pPr>
      <w:pBdr>
        <w:left w:val="single" w:sz="24" w:space="6" w:color="FFC20E"/>
      </w:pBdr>
    </w:pPr>
    <w:rPr>
      <w:color w:val="180E30"/>
    </w:rPr>
  </w:style>
  <w:style w:type="character" w:customStyle="1" w:styleId="QuoteorHighlight2Char">
    <w:name w:val="Quote or Highlight 2 Char"/>
    <w:basedOn w:val="QuoteorHighlight1Char"/>
    <w:link w:val="QuoteorHighlight2"/>
    <w:rsid w:val="00580FEA"/>
    <w:rPr>
      <w:rFonts w:ascii="Roboto Black" w:hAnsi="Roboto Black"/>
      <w:b w:val="0"/>
      <w:color w:val="B4BCCB"/>
      <w:spacing w:val="20"/>
      <w:sz w:val="24"/>
      <w:lang w:val="en-US"/>
    </w:rPr>
  </w:style>
  <w:style w:type="paragraph" w:customStyle="1" w:styleId="QuoteorHighlight4">
    <w:name w:val="Quote or Highlight 4"/>
    <w:basedOn w:val="QuoteorHighlight3"/>
    <w:link w:val="QuoteorHighlight4Char"/>
    <w:rsid w:val="00580FEA"/>
    <w:pPr>
      <w:pBdr>
        <w:left w:val="single" w:sz="24" w:space="4" w:color="5E44CC"/>
      </w:pBdr>
    </w:pPr>
  </w:style>
  <w:style w:type="character" w:customStyle="1" w:styleId="QuoteorHighlight3Char">
    <w:name w:val="Quote or Highlight 3 Char"/>
    <w:basedOn w:val="QuoteorHighlight2Char"/>
    <w:link w:val="QuoteorHighlight3"/>
    <w:rsid w:val="002F5085"/>
    <w:rPr>
      <w:rFonts w:ascii="Roboto Light" w:hAnsi="Roboto Light"/>
      <w:b w:val="0"/>
      <w:color w:val="180E30"/>
      <w:spacing w:val="10"/>
      <w:sz w:val="24"/>
      <w:lang w:val="en-US"/>
    </w:rPr>
  </w:style>
  <w:style w:type="character" w:customStyle="1" w:styleId="QuoteorHighlight4Char">
    <w:name w:val="Quote or Highlight 4 Char"/>
    <w:basedOn w:val="QuoteorHighlight3Char"/>
    <w:link w:val="QuoteorHighlight4"/>
    <w:rsid w:val="00580FEA"/>
    <w:rPr>
      <w:rFonts w:ascii="Roboto Black" w:hAnsi="Roboto Black"/>
      <w:b w:val="0"/>
      <w:color w:val="180E30"/>
      <w:spacing w:val="20"/>
      <w:sz w:val="24"/>
      <w:lang w:val="en-US"/>
    </w:rPr>
  </w:style>
  <w:style w:type="paragraph" w:customStyle="1" w:styleId="Quoteorstatement0">
    <w:name w:val="Quote or statement"/>
    <w:basedOn w:val="QuoteorStatement"/>
    <w:link w:val="QuoteorstatementChar0"/>
    <w:qFormat/>
    <w:rsid w:val="008F6AC7"/>
    <w:rPr>
      <w:color w:val="5E44CC"/>
    </w:rPr>
  </w:style>
  <w:style w:type="character" w:customStyle="1" w:styleId="QuoteorstatementChar0">
    <w:name w:val="Quote or statement Char"/>
    <w:basedOn w:val="QuoteorStatementChar"/>
    <w:link w:val="Quoteorstatement0"/>
    <w:rsid w:val="008F6AC7"/>
    <w:rPr>
      <w:rFonts w:ascii="Roboto Black" w:eastAsiaTheme="majorEastAsia" w:hAnsi="Roboto Black" w:cstheme="majorBidi"/>
      <w:caps w:val="0"/>
      <w:color w:val="5E44CC"/>
      <w:spacing w:val="10"/>
      <w:kern w:val="28"/>
      <w:sz w:val="28"/>
      <w:szCs w:val="56"/>
    </w:rPr>
  </w:style>
  <w:style w:type="character" w:styleId="Hyperlink">
    <w:name w:val="Hyperlink"/>
    <w:basedOn w:val="DefaultParagraphFont"/>
    <w:uiPriority w:val="99"/>
    <w:unhideWhenUsed/>
    <w:rsid w:val="006C0941"/>
    <w:rPr>
      <w:color w:val="0563C1" w:themeColor="hyperlink"/>
      <w:u w:val="single"/>
    </w:rPr>
  </w:style>
  <w:style w:type="paragraph" w:customStyle="1" w:styleId="PACEH4-TITLELEVEL1111">
    <w:name w:val="PACE H4 - TITLE LEVEL 1.1.1.1"/>
    <w:link w:val="PACEH4-TITLELEVEL1111Char"/>
    <w:qFormat/>
    <w:rsid w:val="004F63EE"/>
    <w:pPr>
      <w:spacing w:after="240" w:line="276" w:lineRule="auto"/>
    </w:pPr>
    <w:rPr>
      <w:rFonts w:ascii="Roboto Medium" w:eastAsiaTheme="majorEastAsia" w:hAnsi="Roboto Medium" w:cstheme="majorBidi"/>
      <w:caps/>
      <w:color w:val="412486"/>
      <w:spacing w:val="10"/>
      <w:sz w:val="24"/>
      <w:szCs w:val="26"/>
      <w:lang w:val="en-US"/>
    </w:rPr>
  </w:style>
  <w:style w:type="character" w:customStyle="1" w:styleId="PACEH4-TITLELEVEL1111Char">
    <w:name w:val="PACE H4 - TITLE LEVEL 1.1.1.1 Char"/>
    <w:basedOn w:val="PACEH3-TITLEELEVEL111Char"/>
    <w:link w:val="PACEH4-TITLELEVEL1111"/>
    <w:rsid w:val="004F63EE"/>
    <w:rPr>
      <w:rFonts w:ascii="Roboto Medium" w:eastAsiaTheme="majorEastAsia" w:hAnsi="Roboto Medium" w:cstheme="majorBidi"/>
      <w:b w:val="0"/>
      <w:caps/>
      <w:color w:val="412486"/>
      <w:spacing w:val="10"/>
      <w:sz w:val="24"/>
      <w:szCs w:val="26"/>
      <w:lang w:val="en-US"/>
    </w:rPr>
  </w:style>
  <w:style w:type="table" w:styleId="TableGrid">
    <w:name w:val="Table Grid"/>
    <w:basedOn w:val="TableNormal"/>
    <w:uiPriority w:val="39"/>
    <w:rsid w:val="00D22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orsubtitleorhighlight">
    <w:name w:val="Quote or subtitle or highlight"/>
    <w:basedOn w:val="Quoteorstatement0"/>
    <w:link w:val="QuoteorsubtitleorhighlightChar"/>
    <w:rsid w:val="00DD73E4"/>
    <w:rPr>
      <w:color w:val="311B81"/>
    </w:rPr>
  </w:style>
  <w:style w:type="character" w:customStyle="1" w:styleId="QuoteorsubtitleorhighlightChar">
    <w:name w:val="Quote or subtitle or highlight Char"/>
    <w:basedOn w:val="QuoteorstatementChar0"/>
    <w:link w:val="Quoteorsubtitleorhighlight"/>
    <w:rsid w:val="00DD73E4"/>
    <w:rPr>
      <w:rFonts w:ascii="Roboto Black" w:eastAsiaTheme="majorEastAsia" w:hAnsi="Roboto Black" w:cstheme="majorBidi"/>
      <w:caps w:val="0"/>
      <w:color w:val="311B81"/>
      <w:spacing w:val="10"/>
      <w:kern w:val="28"/>
      <w:sz w:val="36"/>
      <w:szCs w:val="56"/>
    </w:rPr>
  </w:style>
  <w:style w:type="character" w:styleId="CommentReference">
    <w:name w:val="annotation reference"/>
    <w:basedOn w:val="DefaultParagraphFont"/>
    <w:uiPriority w:val="99"/>
    <w:semiHidden/>
    <w:unhideWhenUsed/>
    <w:rsid w:val="000D29D5"/>
    <w:rPr>
      <w:sz w:val="16"/>
      <w:szCs w:val="16"/>
    </w:rPr>
  </w:style>
  <w:style w:type="paragraph" w:styleId="CommentText">
    <w:name w:val="annotation text"/>
    <w:basedOn w:val="Normal"/>
    <w:link w:val="CommentTextChar"/>
    <w:uiPriority w:val="99"/>
    <w:unhideWhenUsed/>
    <w:rsid w:val="000D29D5"/>
    <w:pPr>
      <w:spacing w:line="240" w:lineRule="auto"/>
    </w:pPr>
    <w:rPr>
      <w:szCs w:val="20"/>
    </w:rPr>
  </w:style>
  <w:style w:type="character" w:customStyle="1" w:styleId="CommentTextChar">
    <w:name w:val="Comment Text Char"/>
    <w:basedOn w:val="DefaultParagraphFont"/>
    <w:link w:val="CommentText"/>
    <w:uiPriority w:val="99"/>
    <w:rsid w:val="000D29D5"/>
    <w:rPr>
      <w:rFonts w:ascii="Roboto" w:hAnsi="Roboto"/>
      <w:color w:val="180E30"/>
      <w:sz w:val="20"/>
      <w:szCs w:val="20"/>
    </w:rPr>
  </w:style>
  <w:style w:type="paragraph" w:styleId="CommentSubject">
    <w:name w:val="annotation subject"/>
    <w:basedOn w:val="CommentText"/>
    <w:next w:val="CommentText"/>
    <w:link w:val="CommentSubjectChar"/>
    <w:uiPriority w:val="99"/>
    <w:semiHidden/>
    <w:unhideWhenUsed/>
    <w:rsid w:val="000D29D5"/>
    <w:rPr>
      <w:b/>
      <w:bCs/>
    </w:rPr>
  </w:style>
  <w:style w:type="character" w:customStyle="1" w:styleId="CommentSubjectChar">
    <w:name w:val="Comment Subject Char"/>
    <w:basedOn w:val="CommentTextChar"/>
    <w:link w:val="CommentSubject"/>
    <w:uiPriority w:val="99"/>
    <w:semiHidden/>
    <w:rsid w:val="000D29D5"/>
    <w:rPr>
      <w:rFonts w:ascii="Roboto" w:hAnsi="Roboto"/>
      <w:b/>
      <w:bCs/>
      <w:color w:val="180E30"/>
      <w:sz w:val="20"/>
      <w:szCs w:val="20"/>
    </w:rPr>
  </w:style>
  <w:style w:type="paragraph" w:styleId="FootnoteText">
    <w:name w:val="footnote text"/>
    <w:basedOn w:val="Normal"/>
    <w:link w:val="FootnoteTextChar"/>
    <w:uiPriority w:val="99"/>
    <w:semiHidden/>
    <w:unhideWhenUsed/>
    <w:rsid w:val="0013218F"/>
    <w:pPr>
      <w:spacing w:after="0" w:line="240" w:lineRule="auto"/>
      <w:jc w:val="left"/>
    </w:pPr>
    <w:rPr>
      <w:rFonts w:asciiTheme="minorHAnsi" w:hAnsiTheme="minorHAnsi"/>
      <w:color w:val="auto"/>
      <w:szCs w:val="20"/>
      <w:lang w:val="en-US"/>
    </w:rPr>
  </w:style>
  <w:style w:type="character" w:customStyle="1" w:styleId="FootnoteTextChar">
    <w:name w:val="Footnote Text Char"/>
    <w:basedOn w:val="DefaultParagraphFont"/>
    <w:link w:val="FootnoteText"/>
    <w:uiPriority w:val="99"/>
    <w:semiHidden/>
    <w:rsid w:val="0013218F"/>
    <w:rPr>
      <w:sz w:val="20"/>
      <w:szCs w:val="20"/>
      <w:lang w:val="en-US"/>
    </w:rPr>
  </w:style>
  <w:style w:type="character" w:styleId="FootnoteReference">
    <w:name w:val="footnote reference"/>
    <w:basedOn w:val="DefaultParagraphFont"/>
    <w:uiPriority w:val="99"/>
    <w:semiHidden/>
    <w:unhideWhenUsed/>
    <w:rsid w:val="0013218F"/>
    <w:rPr>
      <w:vertAlign w:val="superscript"/>
    </w:rPr>
  </w:style>
  <w:style w:type="character" w:styleId="UnresolvedMention">
    <w:name w:val="Unresolved Mention"/>
    <w:basedOn w:val="DefaultParagraphFont"/>
    <w:uiPriority w:val="99"/>
    <w:semiHidden/>
    <w:unhideWhenUsed/>
    <w:rsid w:val="0013218F"/>
    <w:rPr>
      <w:color w:val="605E5C"/>
      <w:shd w:val="clear" w:color="auto" w:fill="E1DFDD"/>
    </w:rPr>
  </w:style>
  <w:style w:type="paragraph" w:customStyle="1" w:styleId="TableParagraph">
    <w:name w:val="Table Paragraph"/>
    <w:basedOn w:val="Normal"/>
    <w:uiPriority w:val="1"/>
    <w:qFormat/>
    <w:rsid w:val="00B46B01"/>
    <w:pPr>
      <w:widowControl w:val="0"/>
      <w:autoSpaceDE w:val="0"/>
      <w:autoSpaceDN w:val="0"/>
      <w:spacing w:after="0" w:line="240" w:lineRule="auto"/>
      <w:ind w:left="107"/>
      <w:jc w:val="left"/>
    </w:pPr>
    <w:rPr>
      <w:rFonts w:ascii="Arial MT" w:eastAsia="Arial MT" w:hAnsi="Arial MT" w:cs="Arial MT"/>
      <w:color w:val="auto"/>
      <w:kern w:val="0"/>
      <w:sz w:val="22"/>
      <w:lang w:val="en-GB"/>
      <w14:ligatures w14:val="none"/>
    </w:rPr>
  </w:style>
  <w:style w:type="paragraph" w:styleId="TOCHeading">
    <w:name w:val="TOC Heading"/>
    <w:basedOn w:val="Heading1"/>
    <w:next w:val="Normal"/>
    <w:uiPriority w:val="39"/>
    <w:unhideWhenUsed/>
    <w:qFormat/>
    <w:rsid w:val="002A2999"/>
    <w:pPr>
      <w:spacing w:before="240" w:line="259" w:lineRule="auto"/>
      <w:jc w:val="left"/>
      <w:outlineLvl w:val="9"/>
    </w:pPr>
    <w:rPr>
      <w:rFonts w:asciiTheme="majorHAnsi" w:hAnsiTheme="majorHAnsi"/>
      <w:color w:val="2E74B5" w:themeColor="accent1" w:themeShade="BF"/>
      <w:kern w:val="0"/>
      <w:sz w:val="32"/>
      <w:lang w:val="en-US"/>
      <w14:ligatures w14:val="none"/>
    </w:rPr>
  </w:style>
  <w:style w:type="paragraph" w:styleId="TOC2">
    <w:name w:val="toc 2"/>
    <w:basedOn w:val="Normal"/>
    <w:next w:val="Normal"/>
    <w:autoRedefine/>
    <w:uiPriority w:val="39"/>
    <w:unhideWhenUsed/>
    <w:rsid w:val="002A2999"/>
    <w:pPr>
      <w:spacing w:after="100"/>
      <w:ind w:left="200"/>
    </w:pPr>
  </w:style>
  <w:style w:type="paragraph" w:styleId="TOC1">
    <w:name w:val="toc 1"/>
    <w:basedOn w:val="Normal"/>
    <w:next w:val="Normal"/>
    <w:autoRedefine/>
    <w:uiPriority w:val="39"/>
    <w:unhideWhenUsed/>
    <w:rsid w:val="002A2999"/>
    <w:pPr>
      <w:spacing w:after="100" w:line="259" w:lineRule="auto"/>
      <w:jc w:val="left"/>
    </w:pPr>
    <w:rPr>
      <w:rFonts w:asciiTheme="minorHAnsi" w:eastAsiaTheme="minorEastAsia" w:hAnsiTheme="minorHAnsi" w:cs="Times New Roman"/>
      <w:color w:val="auto"/>
      <w:kern w:val="0"/>
      <w:sz w:val="22"/>
      <w:lang w:val="en-US"/>
      <w14:ligatures w14:val="none"/>
    </w:rPr>
  </w:style>
  <w:style w:type="paragraph" w:styleId="TOC3">
    <w:name w:val="toc 3"/>
    <w:basedOn w:val="Normal"/>
    <w:next w:val="Normal"/>
    <w:autoRedefine/>
    <w:uiPriority w:val="39"/>
    <w:unhideWhenUsed/>
    <w:rsid w:val="002A2999"/>
    <w:pPr>
      <w:spacing w:after="100" w:line="259" w:lineRule="auto"/>
      <w:ind w:left="440"/>
      <w:jc w:val="left"/>
    </w:pPr>
    <w:rPr>
      <w:rFonts w:asciiTheme="minorHAnsi" w:eastAsiaTheme="minorEastAsia" w:hAnsiTheme="minorHAnsi" w:cs="Times New Roman"/>
      <w:color w:val="auto"/>
      <w:kern w:val="0"/>
      <w:sz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2758">
      <w:bodyDiv w:val="1"/>
      <w:marLeft w:val="0"/>
      <w:marRight w:val="0"/>
      <w:marTop w:val="0"/>
      <w:marBottom w:val="0"/>
      <w:divBdr>
        <w:top w:val="none" w:sz="0" w:space="0" w:color="auto"/>
        <w:left w:val="none" w:sz="0" w:space="0" w:color="auto"/>
        <w:bottom w:val="none" w:sz="0" w:space="0" w:color="auto"/>
        <w:right w:val="none" w:sz="0" w:space="0" w:color="auto"/>
      </w:divBdr>
    </w:div>
    <w:div w:id="936668828">
      <w:bodyDiv w:val="1"/>
      <w:marLeft w:val="0"/>
      <w:marRight w:val="0"/>
      <w:marTop w:val="0"/>
      <w:marBottom w:val="0"/>
      <w:divBdr>
        <w:top w:val="none" w:sz="0" w:space="0" w:color="auto"/>
        <w:left w:val="none" w:sz="0" w:space="0" w:color="auto"/>
        <w:bottom w:val="none" w:sz="0" w:space="0" w:color="auto"/>
        <w:right w:val="none" w:sz="0" w:space="0" w:color="auto"/>
      </w:divBdr>
    </w:div>
    <w:div w:id="1055663958">
      <w:bodyDiv w:val="1"/>
      <w:marLeft w:val="0"/>
      <w:marRight w:val="0"/>
      <w:marTop w:val="0"/>
      <w:marBottom w:val="0"/>
      <w:divBdr>
        <w:top w:val="none" w:sz="0" w:space="0" w:color="auto"/>
        <w:left w:val="none" w:sz="0" w:space="0" w:color="auto"/>
        <w:bottom w:val="none" w:sz="0" w:space="0" w:color="auto"/>
        <w:right w:val="none" w:sz="0" w:space="0" w:color="auto"/>
      </w:divBdr>
    </w:div>
    <w:div w:id="111425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protectionofficer@gopa-pac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opa-pace.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7.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OPA PACE">
      <a:majorFont>
        <a:latin typeface="Roboto Black"/>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F3BF137D87A468820B234BB5D9702" ma:contentTypeVersion="10" ma:contentTypeDescription="Crée un document." ma:contentTypeScope="" ma:versionID="22897138c2f4cb9bf6d923631e98d755">
  <xsd:schema xmlns:xsd="http://www.w3.org/2001/XMLSchema" xmlns:xs="http://www.w3.org/2001/XMLSchema" xmlns:p="http://schemas.microsoft.com/office/2006/metadata/properties" xmlns:ns2="c4368d04-f2db-4e0c-bfd4-d7332c81a13d" targetNamespace="http://schemas.microsoft.com/office/2006/metadata/properties" ma:root="true" ma:fieldsID="6264b432127486f592f5cae5b7fa1f21" ns2:_="">
    <xsd:import namespace="c4368d04-f2db-4e0c-bfd4-d7332c81a1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8d04-f2db-4e0c-bfd4-d7332c81a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4dd18641-b54f-4320-b18f-2c1e2c7536f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4368d04-f2db-4e0c-bfd4-d7332c81a1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6A89E0-7F4C-4515-8750-D9D54BE561D2}"/>
</file>

<file path=customXml/itemProps2.xml><?xml version="1.0" encoding="utf-8"?>
<ds:datastoreItem xmlns:ds="http://schemas.openxmlformats.org/officeDocument/2006/customXml" ds:itemID="{2D3C5DF9-97AB-4ADC-8DD4-87908F4DBD9E}">
  <ds:schemaRefs>
    <ds:schemaRef ds:uri="http://schemas.openxmlformats.org/officeDocument/2006/bibliography"/>
  </ds:schemaRefs>
</ds:datastoreItem>
</file>

<file path=customXml/itemProps3.xml><?xml version="1.0" encoding="utf-8"?>
<ds:datastoreItem xmlns:ds="http://schemas.openxmlformats.org/officeDocument/2006/customXml" ds:itemID="{AC8F263F-F3EF-413A-8E22-232BDF0622D1}">
  <ds:schemaRefs>
    <ds:schemaRef ds:uri="http://schemas.microsoft.com/sharepoint/v3/contenttype/forms"/>
  </ds:schemaRefs>
</ds:datastoreItem>
</file>

<file path=customXml/itemProps4.xml><?xml version="1.0" encoding="utf-8"?>
<ds:datastoreItem xmlns:ds="http://schemas.openxmlformats.org/officeDocument/2006/customXml" ds:itemID="{2E7AFF6E-3640-491E-A2D6-70C6FD8F2D5E}">
  <ds:schemaRefs>
    <ds:schemaRef ds:uri="http://schemas.microsoft.com/office/2006/metadata/properties"/>
    <ds:schemaRef ds:uri="http://schemas.microsoft.com/office/infopath/2007/PartnerControls"/>
    <ds:schemaRef ds:uri="8d1947d8-aa81-44b1-a1bd-ba4d7433f6ab"/>
    <ds:schemaRef ds:uri="0d37c792-d88e-4f10-8e5f-3124036c581d"/>
  </ds:schemaRefs>
</ds:datastoreItem>
</file>

<file path=docProps/app.xml><?xml version="1.0" encoding="utf-8"?>
<ap:Properties xmlns:vt="http://schemas.openxmlformats.org/officeDocument/2006/docPropsVTypes" xmlns:ap="http://schemas.openxmlformats.org/officeDocument/2006/extended-properties">
  <ap:Template>Normal</ap:Template>
  <ap:TotalTime>0</ap:TotalTime>
  <ap:Pages>4</ap:Pages>
  <ap:Words>1516</ap:Words>
  <ap:Characters>8338</ap:Characters>
  <ap:Application>Microsoft Office Word</ap:Application>
  <ap:DocSecurity>0</ap:DocSecurity>
  <ap:Lines>69</ap:Lines>
  <ap:Paragraphs>19</ap:Paragraphs>
  <ap:ScaleCrop>false</ap:ScaleCrop>
  <ap:HeadingPairs>
    <vt:vector baseType="variant" size="2">
      <vt:variant>
        <vt:lpstr>Title</vt:lpstr>
      </vt:variant>
      <vt:variant>
        <vt:i4>1</vt:i4>
      </vt:variant>
    </vt:vector>
  </ap:HeadingPairs>
  <ap:TitlesOfParts>
    <vt:vector baseType="lpstr" size="1">
      <vt:lpstr>Word template - logo+GOPA A - 20240316</vt:lpstr>
    </vt:vector>
  </ap:TitlesOfParts>
  <ap:Company/>
  <ap:LinksUpToDate>false</ap:LinksUpToDate>
  <ap:CharactersWithSpaces>9835</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Word template - logo+GOPA A - 20240316</dc:title>
  <dc:subject/>
  <dc:creator>Andrada</dc:creator>
  <keywords>, docId:F7F2B628B85B79DEBED545C218D91BF3</keywords>
  <dc:description/>
  <lastModifiedBy>Balasch Sola, Maria</lastModifiedBy>
  <revision>2</revision>
  <lastPrinted>2024-09-30T10:21:00.0000000Z</lastPrinted>
  <dcterms:created xsi:type="dcterms:W3CDTF">2025-04-09T10:18:00.0000000Z</dcterms:created>
  <dcterms:modified xsi:type="dcterms:W3CDTF">2025-04-09T10:18:00.0000000Z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0x010100D25F3BF137D87A468820B234BB5D9702</vt:lpwstr>
  </property>
  <property fmtid="{D5CDD505-2E9C-101B-9397-08002B2CF9AE}" pid="3" name="MediaServiceImageTags">
    <vt:lpwstr/>
  </property>
</Properties>
</file>